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8C5" w:rsidRDefault="000D080D">
      <w:pPr>
        <w:spacing w:line="850" w:lineRule="exact"/>
        <w:ind w:left="2785"/>
        <w:rPr>
          <w:rFonts w:ascii="Calibri" w:hAnsi="Calibri"/>
          <w:b/>
          <w:sz w:val="70"/>
        </w:rPr>
      </w:pPr>
      <w:r>
        <w:rPr>
          <w:noProof/>
          <w:lang w:bidi="ar-SA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1627632</wp:posOffset>
            </wp:positionH>
            <wp:positionV relativeFrom="paragraph">
              <wp:posOffset>-3556</wp:posOffset>
            </wp:positionV>
            <wp:extent cx="858012" cy="84734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012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70"/>
        </w:rPr>
        <w:t>ВОЛЖСКИЙ</w:t>
      </w:r>
      <w:r>
        <w:rPr>
          <w:rFonts w:ascii="Calibri" w:hAnsi="Calibri"/>
          <w:b/>
          <w:spacing w:val="-3"/>
          <w:sz w:val="70"/>
        </w:rPr>
        <w:t xml:space="preserve"> </w:t>
      </w:r>
      <w:r>
        <w:rPr>
          <w:rFonts w:ascii="Calibri" w:hAnsi="Calibri"/>
          <w:b/>
          <w:sz w:val="70"/>
        </w:rPr>
        <w:t>ЗАВОД</w:t>
      </w:r>
    </w:p>
    <w:p w:rsidR="00D628C5" w:rsidRDefault="000D080D">
      <w:pPr>
        <w:ind w:left="2785"/>
        <w:rPr>
          <w:rFonts w:ascii="Calibri" w:hAnsi="Calibri"/>
          <w:b/>
          <w:sz w:val="44"/>
        </w:rPr>
      </w:pPr>
      <w:r>
        <w:rPr>
          <w:rFonts w:ascii="Calibri" w:hAnsi="Calibri"/>
          <w:b/>
          <w:sz w:val="44"/>
        </w:rPr>
        <w:t>ПРОМЫШЛЕННОЙ</w:t>
      </w:r>
      <w:r>
        <w:rPr>
          <w:rFonts w:ascii="Calibri" w:hAnsi="Calibri"/>
          <w:b/>
          <w:spacing w:val="-18"/>
          <w:sz w:val="44"/>
        </w:rPr>
        <w:t xml:space="preserve"> </w:t>
      </w:r>
      <w:r>
        <w:rPr>
          <w:rFonts w:ascii="Calibri" w:hAnsi="Calibri"/>
          <w:b/>
          <w:sz w:val="44"/>
        </w:rPr>
        <w:t>АРМАТУРЫ</w:t>
      </w:r>
    </w:p>
    <w:p w:rsidR="00D628C5" w:rsidRDefault="00D628C5">
      <w:pPr>
        <w:pStyle w:val="a3"/>
        <w:rPr>
          <w:rFonts w:ascii="Calibri"/>
          <w:b/>
          <w:sz w:val="44"/>
        </w:rPr>
      </w:pPr>
    </w:p>
    <w:p w:rsidR="00D628C5" w:rsidRPr="00EA4AC4" w:rsidRDefault="00B545BE">
      <w:pPr>
        <w:spacing w:before="211" w:line="319" w:lineRule="auto"/>
        <w:ind w:left="777" w:right="778"/>
        <w:jc w:val="center"/>
        <w:rPr>
          <w:rFonts w:ascii="Calibri" w:hAnsi="Calibri"/>
          <w:sz w:val="96"/>
          <w:szCs w:val="96"/>
        </w:rPr>
      </w:pPr>
      <w:r w:rsidRPr="00EA4AC4">
        <w:rPr>
          <w:rFonts w:ascii="Calibri" w:hAnsi="Calibri"/>
          <w:sz w:val="96"/>
          <w:szCs w:val="96"/>
        </w:rPr>
        <w:t>Седелка врезная</w:t>
      </w:r>
    </w:p>
    <w:p w:rsidR="00D628C5" w:rsidRDefault="000D080D">
      <w:pPr>
        <w:spacing w:before="1"/>
        <w:ind w:left="774" w:right="778"/>
        <w:jc w:val="center"/>
        <w:rPr>
          <w:rFonts w:ascii="Calibri" w:hAnsi="Calibri"/>
          <w:sz w:val="144"/>
        </w:rPr>
      </w:pPr>
      <w:r>
        <w:rPr>
          <w:rFonts w:ascii="Calibri" w:hAnsi="Calibri"/>
          <w:sz w:val="144"/>
        </w:rPr>
        <w:t>ПАСПОРТ</w:t>
      </w:r>
    </w:p>
    <w:p w:rsidR="00D628C5" w:rsidRDefault="00D628C5">
      <w:pPr>
        <w:pStyle w:val="a3"/>
        <w:rPr>
          <w:rFonts w:ascii="Calibri"/>
          <w:sz w:val="20"/>
        </w:rPr>
      </w:pPr>
    </w:p>
    <w:p w:rsidR="000D080D" w:rsidRDefault="000D080D" w:rsidP="000D080D">
      <w:pPr>
        <w:jc w:val="center"/>
        <w:rPr>
          <w:rFonts w:asciiTheme="minorHAnsi" w:eastAsiaTheme="minorHAnsi" w:hAnsiTheme="minorHAnsi" w:cstheme="minorBidi"/>
          <w:sz w:val="36"/>
          <w:szCs w:val="36"/>
          <w:lang w:bidi="ar-SA"/>
        </w:rPr>
      </w:pPr>
      <w:r>
        <w:rPr>
          <w:sz w:val="36"/>
          <w:szCs w:val="36"/>
        </w:rPr>
        <w:t>ТУ 25.99.29-00</w:t>
      </w:r>
      <w:r w:rsidR="00B545BE">
        <w:rPr>
          <w:sz w:val="36"/>
          <w:szCs w:val="36"/>
        </w:rPr>
        <w:t>4</w:t>
      </w:r>
      <w:r>
        <w:rPr>
          <w:sz w:val="36"/>
          <w:szCs w:val="36"/>
        </w:rPr>
        <w:t>-21203517-2017</w:t>
      </w:r>
    </w:p>
    <w:p w:rsidR="00D628C5" w:rsidRDefault="00D628C5">
      <w:pPr>
        <w:pStyle w:val="a3"/>
        <w:rPr>
          <w:rFonts w:ascii="Calibri"/>
          <w:sz w:val="20"/>
        </w:rPr>
      </w:pPr>
    </w:p>
    <w:p w:rsidR="00D628C5" w:rsidRDefault="00D628C5">
      <w:pPr>
        <w:pStyle w:val="a3"/>
        <w:spacing w:before="5"/>
        <w:rPr>
          <w:rFonts w:ascii="Calibri"/>
          <w:sz w:val="11"/>
        </w:rPr>
      </w:pPr>
    </w:p>
    <w:p w:rsidR="00B545BE" w:rsidRDefault="00832868">
      <w:pPr>
        <w:spacing w:before="1047"/>
        <w:ind w:left="774" w:right="778"/>
        <w:jc w:val="center"/>
        <w:rPr>
          <w:rFonts w:ascii="Calibri" w:hAnsi="Calibri"/>
          <w:sz w:val="32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posOffset>4010025</wp:posOffset>
            </wp:positionH>
            <wp:positionV relativeFrom="paragraph">
              <wp:posOffset>172085</wp:posOffset>
            </wp:positionV>
            <wp:extent cx="1927042" cy="145732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42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margin">
              <wp:posOffset>1976755</wp:posOffset>
            </wp:positionH>
            <wp:positionV relativeFrom="paragraph">
              <wp:posOffset>143510</wp:posOffset>
            </wp:positionV>
            <wp:extent cx="1977422" cy="1495425"/>
            <wp:effectExtent l="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422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5BE"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143566</wp:posOffset>
            </wp:positionV>
            <wp:extent cx="1976829" cy="1495425"/>
            <wp:effectExtent l="0" t="0" r="444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829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45BE" w:rsidRDefault="00832868">
      <w:pPr>
        <w:spacing w:before="1047"/>
        <w:ind w:left="774" w:right="778"/>
        <w:jc w:val="center"/>
        <w:rPr>
          <w:rFonts w:ascii="Calibri" w:hAnsi="Calibri"/>
          <w:sz w:val="32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782955</wp:posOffset>
            </wp:positionV>
            <wp:extent cx="1901825" cy="1438275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margin">
              <wp:posOffset>2019300</wp:posOffset>
            </wp:positionH>
            <wp:positionV relativeFrom="paragraph">
              <wp:posOffset>773430</wp:posOffset>
            </wp:positionV>
            <wp:extent cx="1914205" cy="14478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20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5BE"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763905</wp:posOffset>
            </wp:positionV>
            <wp:extent cx="1901851" cy="1438275"/>
            <wp:effectExtent l="0" t="0" r="317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814" cy="144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45BE" w:rsidRDefault="00B545BE">
      <w:pPr>
        <w:spacing w:before="1047"/>
        <w:ind w:left="774" w:right="778"/>
        <w:jc w:val="center"/>
        <w:rPr>
          <w:rFonts w:ascii="Calibri" w:hAnsi="Calibri"/>
          <w:sz w:val="32"/>
        </w:rPr>
      </w:pPr>
    </w:p>
    <w:p w:rsidR="00B545BE" w:rsidRDefault="00832868">
      <w:pPr>
        <w:spacing w:before="1047"/>
        <w:ind w:left="774" w:right="778"/>
        <w:jc w:val="center"/>
        <w:rPr>
          <w:rFonts w:ascii="Calibri" w:hAnsi="Calibri"/>
          <w:sz w:val="32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margin">
              <wp:posOffset>4050030</wp:posOffset>
            </wp:positionH>
            <wp:positionV relativeFrom="paragraph">
              <wp:posOffset>471170</wp:posOffset>
            </wp:positionV>
            <wp:extent cx="1926690" cy="1457059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690" cy="145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2009506</wp:posOffset>
            </wp:positionH>
            <wp:positionV relativeFrom="paragraph">
              <wp:posOffset>452755</wp:posOffset>
            </wp:positionV>
            <wp:extent cx="1924050" cy="1455062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5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5BE"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482600</wp:posOffset>
            </wp:positionV>
            <wp:extent cx="1885950" cy="1426249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10" cy="143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45BE" w:rsidRDefault="00B545BE">
      <w:pPr>
        <w:spacing w:before="1047"/>
        <w:ind w:left="774" w:right="778"/>
        <w:jc w:val="center"/>
        <w:rPr>
          <w:rFonts w:ascii="Calibri" w:hAnsi="Calibri"/>
          <w:sz w:val="32"/>
        </w:rPr>
      </w:pPr>
    </w:p>
    <w:p w:rsidR="00D628C5" w:rsidRDefault="004C0DFE">
      <w:pPr>
        <w:spacing w:before="1047"/>
        <w:ind w:left="774" w:right="778"/>
        <w:jc w:val="center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>20</w:t>
      </w:r>
      <w:r w:rsidR="005E62EB">
        <w:rPr>
          <w:rFonts w:ascii="Calibri" w:hAnsi="Calibri"/>
          <w:sz w:val="32"/>
        </w:rPr>
        <w:t>2</w:t>
      </w:r>
      <w:r w:rsidR="00B545BE">
        <w:rPr>
          <w:rFonts w:ascii="Calibri" w:hAnsi="Calibri"/>
          <w:sz w:val="32"/>
        </w:rPr>
        <w:t>6</w:t>
      </w:r>
      <w:r w:rsidR="000D080D">
        <w:rPr>
          <w:rFonts w:ascii="Calibri" w:hAnsi="Calibri"/>
          <w:sz w:val="32"/>
        </w:rPr>
        <w:t xml:space="preserve"> г.</w:t>
      </w:r>
    </w:p>
    <w:p w:rsidR="00D628C5" w:rsidRDefault="00D628C5">
      <w:pPr>
        <w:jc w:val="center"/>
        <w:rPr>
          <w:rFonts w:ascii="Calibri" w:hAnsi="Calibri"/>
          <w:sz w:val="32"/>
        </w:rPr>
        <w:sectPr w:rsidR="00D628C5">
          <w:type w:val="continuous"/>
          <w:pgSz w:w="11910" w:h="16840"/>
          <w:pgMar w:top="1120" w:right="700" w:bottom="280" w:left="1560" w:header="720" w:footer="720" w:gutter="0"/>
          <w:cols w:space="720"/>
        </w:sectPr>
      </w:pPr>
    </w:p>
    <w:p w:rsidR="00D628C5" w:rsidRPr="006A48D3" w:rsidRDefault="00BB0B3C" w:rsidP="00BB0B3C">
      <w:pPr>
        <w:spacing w:before="118"/>
        <w:jc w:val="center"/>
        <w:rPr>
          <w:sz w:val="32"/>
          <w:szCs w:val="32"/>
        </w:rPr>
      </w:pPr>
      <w:r w:rsidRPr="006A48D3">
        <w:rPr>
          <w:sz w:val="32"/>
          <w:szCs w:val="32"/>
        </w:rPr>
        <w:lastRenderedPageBreak/>
        <w:t>Седелка врезная</w:t>
      </w:r>
    </w:p>
    <w:p w:rsidR="00D628C5" w:rsidRPr="006A48D3" w:rsidRDefault="000D080D" w:rsidP="00D50054">
      <w:pPr>
        <w:pStyle w:val="a4"/>
        <w:numPr>
          <w:ilvl w:val="0"/>
          <w:numId w:val="2"/>
        </w:numPr>
        <w:tabs>
          <w:tab w:val="left" w:pos="4002"/>
        </w:tabs>
        <w:spacing w:before="190"/>
        <w:ind w:left="284"/>
        <w:jc w:val="center"/>
        <w:rPr>
          <w:sz w:val="20"/>
          <w:szCs w:val="20"/>
        </w:rPr>
      </w:pPr>
      <w:r w:rsidRPr="006A48D3">
        <w:rPr>
          <w:sz w:val="20"/>
          <w:szCs w:val="20"/>
        </w:rPr>
        <w:t>Общие сведения</w:t>
      </w:r>
    </w:p>
    <w:p w:rsidR="00D628C5" w:rsidRPr="006A48D3" w:rsidRDefault="00E45788" w:rsidP="00325B68">
      <w:pPr>
        <w:pStyle w:val="a3"/>
        <w:spacing w:before="184" w:line="259" w:lineRule="auto"/>
        <w:ind w:right="11" w:firstLine="602"/>
        <w:jc w:val="both"/>
        <w:rPr>
          <w:sz w:val="20"/>
          <w:szCs w:val="20"/>
        </w:rPr>
      </w:pPr>
      <w:r w:rsidRPr="006A48D3">
        <w:rPr>
          <w:sz w:val="20"/>
          <w:szCs w:val="20"/>
        </w:rPr>
        <w:t>Седелка врезная</w:t>
      </w:r>
      <w:r w:rsidR="000D080D" w:rsidRPr="006A48D3">
        <w:rPr>
          <w:sz w:val="20"/>
          <w:szCs w:val="20"/>
        </w:rPr>
        <w:t xml:space="preserve"> предназначен</w:t>
      </w:r>
      <w:r w:rsidRPr="006A48D3">
        <w:rPr>
          <w:sz w:val="20"/>
          <w:szCs w:val="20"/>
        </w:rPr>
        <w:t>а</w:t>
      </w:r>
      <w:r w:rsidR="000D080D" w:rsidRPr="006A48D3">
        <w:rPr>
          <w:sz w:val="20"/>
          <w:szCs w:val="20"/>
        </w:rPr>
        <w:t xml:space="preserve"> для разветвления водопроводных систем, а также сетей, передающих неагрессивные жидкости, как при строительстве новых трубопроводов, так и при модернизации находящихся в эксплуатации. </w:t>
      </w:r>
      <w:r w:rsidR="0014407B" w:rsidRPr="006A48D3">
        <w:rPr>
          <w:sz w:val="20"/>
          <w:szCs w:val="20"/>
        </w:rPr>
        <w:t>Устанавливается на трубу</w:t>
      </w:r>
      <w:r w:rsidR="00873D07" w:rsidRPr="006A48D3">
        <w:rPr>
          <w:sz w:val="20"/>
          <w:szCs w:val="20"/>
        </w:rPr>
        <w:t xml:space="preserve">, от которой требуется провести ответвление, при помощи монтажных </w:t>
      </w:r>
      <w:r w:rsidRPr="006A48D3">
        <w:rPr>
          <w:sz w:val="20"/>
          <w:szCs w:val="20"/>
        </w:rPr>
        <w:t>лент</w:t>
      </w:r>
      <w:r w:rsidR="00873D07" w:rsidRPr="006A48D3">
        <w:rPr>
          <w:sz w:val="20"/>
          <w:szCs w:val="20"/>
        </w:rPr>
        <w:t xml:space="preserve">. Затем </w:t>
      </w:r>
      <w:r w:rsidR="0014407B" w:rsidRPr="006A48D3">
        <w:rPr>
          <w:sz w:val="20"/>
          <w:szCs w:val="20"/>
        </w:rPr>
        <w:t xml:space="preserve">при помощи </w:t>
      </w:r>
      <w:r w:rsidR="00873D07" w:rsidRPr="006A48D3">
        <w:rPr>
          <w:sz w:val="20"/>
          <w:szCs w:val="20"/>
        </w:rPr>
        <w:t>флан</w:t>
      </w:r>
      <w:r w:rsidR="0014407B" w:rsidRPr="006A48D3">
        <w:rPr>
          <w:sz w:val="20"/>
          <w:szCs w:val="20"/>
        </w:rPr>
        <w:t>цевого</w:t>
      </w:r>
      <w:r w:rsidR="00CE0F8F" w:rsidRPr="006A48D3">
        <w:rPr>
          <w:sz w:val="20"/>
          <w:szCs w:val="20"/>
        </w:rPr>
        <w:t xml:space="preserve"> или резьбового</w:t>
      </w:r>
      <w:r w:rsidR="0014407B" w:rsidRPr="006A48D3">
        <w:rPr>
          <w:sz w:val="20"/>
          <w:szCs w:val="20"/>
        </w:rPr>
        <w:t xml:space="preserve"> соединения крепится</w:t>
      </w:r>
      <w:r w:rsidR="00873D07" w:rsidRPr="006A48D3">
        <w:rPr>
          <w:sz w:val="20"/>
          <w:szCs w:val="20"/>
        </w:rPr>
        <w:t xml:space="preserve"> </w:t>
      </w:r>
      <w:r w:rsidR="000D080D" w:rsidRPr="006A48D3">
        <w:rPr>
          <w:sz w:val="20"/>
          <w:szCs w:val="20"/>
        </w:rPr>
        <w:t xml:space="preserve">непосредственно к </w:t>
      </w:r>
      <w:r w:rsidR="00CE0F8F" w:rsidRPr="006A48D3">
        <w:rPr>
          <w:sz w:val="20"/>
          <w:szCs w:val="20"/>
        </w:rPr>
        <w:t>арматуре</w:t>
      </w:r>
      <w:r w:rsidR="00362C55">
        <w:rPr>
          <w:sz w:val="20"/>
          <w:szCs w:val="20"/>
        </w:rPr>
        <w:t xml:space="preserve"> или фитингу</w:t>
      </w:r>
      <w:r w:rsidR="00BB3C67" w:rsidRPr="006A48D3">
        <w:rPr>
          <w:sz w:val="20"/>
          <w:szCs w:val="20"/>
        </w:rPr>
        <w:t xml:space="preserve"> ответвляющегося трубопровода.</w:t>
      </w:r>
      <w:r w:rsidR="000D080D" w:rsidRPr="006A48D3">
        <w:rPr>
          <w:sz w:val="20"/>
          <w:szCs w:val="20"/>
        </w:rPr>
        <w:t xml:space="preserve"> Предназначен</w:t>
      </w:r>
      <w:r w:rsidR="0014407B" w:rsidRPr="006A48D3">
        <w:rPr>
          <w:sz w:val="20"/>
          <w:szCs w:val="20"/>
        </w:rPr>
        <w:t>о</w:t>
      </w:r>
      <w:r w:rsidR="000D080D" w:rsidRPr="006A48D3">
        <w:rPr>
          <w:sz w:val="20"/>
          <w:szCs w:val="20"/>
        </w:rPr>
        <w:t xml:space="preserve"> для установки на трубы из материалов: серый и ковкий чугун, углеродистая и нержавеющая сталь,</w:t>
      </w:r>
      <w:r w:rsidR="00534D28" w:rsidRPr="006A48D3">
        <w:rPr>
          <w:sz w:val="20"/>
          <w:szCs w:val="20"/>
          <w:shd w:val="clear" w:color="auto" w:fill="FFFFFF"/>
        </w:rPr>
        <w:t> </w:t>
      </w:r>
      <w:r w:rsidR="000D080D" w:rsidRPr="006A48D3">
        <w:rPr>
          <w:sz w:val="20"/>
          <w:szCs w:val="20"/>
        </w:rPr>
        <w:t>бетон и асбестоцемент.</w:t>
      </w:r>
    </w:p>
    <w:p w:rsidR="00D628C5" w:rsidRPr="006A48D3" w:rsidRDefault="000D080D" w:rsidP="00605A42">
      <w:pPr>
        <w:pStyle w:val="a3"/>
        <w:spacing w:before="156" w:after="240"/>
        <w:ind w:right="11" w:firstLine="602"/>
        <w:rPr>
          <w:sz w:val="20"/>
          <w:szCs w:val="20"/>
        </w:rPr>
      </w:pPr>
      <w:r w:rsidRPr="006A48D3">
        <w:rPr>
          <w:sz w:val="20"/>
          <w:szCs w:val="20"/>
        </w:rPr>
        <w:t>Рабочее давление: не более 16 бар.</w:t>
      </w:r>
    </w:p>
    <w:p w:rsidR="00605A42" w:rsidRPr="00605A42" w:rsidRDefault="00605A42" w:rsidP="00605A42">
      <w:pPr>
        <w:ind w:firstLine="602"/>
        <w:jc w:val="both"/>
        <w:rPr>
          <w:sz w:val="20"/>
          <w:szCs w:val="20"/>
        </w:rPr>
      </w:pPr>
      <w:r w:rsidRPr="00605A42">
        <w:rPr>
          <w:sz w:val="20"/>
          <w:szCs w:val="20"/>
        </w:rPr>
        <w:t xml:space="preserve">Диапазон рабочей температуры: резина </w:t>
      </w:r>
      <w:r w:rsidRPr="00605A42">
        <w:rPr>
          <w:sz w:val="20"/>
          <w:szCs w:val="20"/>
          <w:lang w:val="en-US"/>
        </w:rPr>
        <w:t>NBR</w:t>
      </w:r>
      <w:r w:rsidRPr="00605A42">
        <w:rPr>
          <w:sz w:val="20"/>
          <w:szCs w:val="20"/>
        </w:rPr>
        <w:t xml:space="preserve"> до -20 С° до +80 С°, резина </w:t>
      </w:r>
      <w:r w:rsidRPr="00605A42">
        <w:rPr>
          <w:sz w:val="20"/>
          <w:szCs w:val="20"/>
          <w:lang w:val="en-US"/>
        </w:rPr>
        <w:t>EPDM</w:t>
      </w:r>
      <w:r w:rsidRPr="00605A42">
        <w:rPr>
          <w:sz w:val="20"/>
          <w:szCs w:val="20"/>
        </w:rPr>
        <w:t xml:space="preserve"> от -20 С° до +110 С°.</w:t>
      </w:r>
    </w:p>
    <w:p w:rsidR="00CE0F8F" w:rsidRPr="006A48D3" w:rsidRDefault="000D080D" w:rsidP="00605A42">
      <w:pPr>
        <w:pStyle w:val="a3"/>
        <w:spacing w:before="183" w:after="240"/>
        <w:ind w:right="11" w:firstLine="602"/>
        <w:rPr>
          <w:sz w:val="20"/>
          <w:szCs w:val="20"/>
        </w:rPr>
      </w:pPr>
      <w:r w:rsidRPr="006A48D3">
        <w:rPr>
          <w:sz w:val="20"/>
          <w:szCs w:val="20"/>
        </w:rPr>
        <w:t>Применяетс</w:t>
      </w:r>
      <w:r w:rsidR="00175332" w:rsidRPr="006A48D3">
        <w:rPr>
          <w:sz w:val="20"/>
          <w:szCs w:val="20"/>
        </w:rPr>
        <w:t xml:space="preserve">я для труб с диаметрами от ДУ </w:t>
      </w:r>
      <w:r w:rsidR="00CE0F8F" w:rsidRPr="006A48D3">
        <w:rPr>
          <w:sz w:val="20"/>
          <w:szCs w:val="20"/>
        </w:rPr>
        <w:t>8</w:t>
      </w:r>
      <w:r w:rsidR="00175332" w:rsidRPr="006A48D3">
        <w:rPr>
          <w:sz w:val="20"/>
          <w:szCs w:val="20"/>
        </w:rPr>
        <w:t xml:space="preserve">0 до ДУ </w:t>
      </w:r>
      <w:r w:rsidR="00CE0F8F" w:rsidRPr="006A48D3">
        <w:rPr>
          <w:sz w:val="20"/>
          <w:szCs w:val="20"/>
        </w:rPr>
        <w:t>60</w:t>
      </w:r>
      <w:r w:rsidRPr="006A48D3">
        <w:rPr>
          <w:sz w:val="20"/>
          <w:szCs w:val="20"/>
        </w:rPr>
        <w:t xml:space="preserve">0. </w:t>
      </w:r>
    </w:p>
    <w:p w:rsidR="00D628C5" w:rsidRDefault="000D080D" w:rsidP="00605A42">
      <w:pPr>
        <w:pStyle w:val="a3"/>
        <w:spacing w:before="183" w:after="240"/>
        <w:ind w:right="11" w:firstLine="602"/>
        <w:rPr>
          <w:sz w:val="20"/>
          <w:szCs w:val="20"/>
        </w:rPr>
      </w:pPr>
      <w:r w:rsidRPr="006A48D3">
        <w:rPr>
          <w:sz w:val="20"/>
          <w:szCs w:val="20"/>
        </w:rPr>
        <w:t>Среда: вода, сточные и промышленные стоки</w:t>
      </w:r>
      <w:r w:rsidR="00CE0F8F" w:rsidRPr="006A48D3">
        <w:rPr>
          <w:sz w:val="20"/>
          <w:szCs w:val="20"/>
        </w:rPr>
        <w:t>.</w:t>
      </w:r>
    </w:p>
    <w:p w:rsidR="00605A42" w:rsidRPr="006A48D3" w:rsidRDefault="00605A42" w:rsidP="00605A42">
      <w:pPr>
        <w:pStyle w:val="a3"/>
        <w:spacing w:before="183"/>
        <w:ind w:right="11" w:firstLine="602"/>
        <w:rPr>
          <w:sz w:val="20"/>
          <w:szCs w:val="20"/>
        </w:rPr>
      </w:pPr>
      <w:r>
        <w:rPr>
          <w:sz w:val="20"/>
          <w:szCs w:val="20"/>
        </w:rPr>
        <w:t>Изготавливается нескольких видов:</w:t>
      </w:r>
    </w:p>
    <w:p w:rsidR="00605A42" w:rsidRPr="00605A42" w:rsidRDefault="00605A42" w:rsidP="00605A42">
      <w:pPr>
        <w:ind w:firstLine="567"/>
        <w:jc w:val="both"/>
        <w:rPr>
          <w:sz w:val="20"/>
          <w:szCs w:val="20"/>
        </w:rPr>
      </w:pPr>
      <w:r w:rsidRPr="00605A42">
        <w:rPr>
          <w:sz w:val="20"/>
          <w:szCs w:val="20"/>
        </w:rPr>
        <w:t>- С фланцевым подключением. Размер фланцев: ДУ50, ДУ 65, ДУ80, ДУ100, ДУ150 (</w:t>
      </w:r>
      <w:r w:rsidRPr="00605A42">
        <w:rPr>
          <w:sz w:val="20"/>
          <w:szCs w:val="20"/>
          <w:lang w:val="en-US"/>
        </w:rPr>
        <w:t>PN</w:t>
      </w:r>
      <w:r w:rsidRPr="00605A42">
        <w:rPr>
          <w:sz w:val="20"/>
          <w:szCs w:val="20"/>
        </w:rPr>
        <w:t xml:space="preserve">10, </w:t>
      </w:r>
      <w:r w:rsidRPr="00605A42">
        <w:rPr>
          <w:sz w:val="20"/>
          <w:szCs w:val="20"/>
          <w:lang w:val="en-US"/>
        </w:rPr>
        <w:t>PN</w:t>
      </w:r>
      <w:r w:rsidRPr="00605A42">
        <w:rPr>
          <w:sz w:val="20"/>
          <w:szCs w:val="20"/>
        </w:rPr>
        <w:t>16) в соответствие с ГОСТ 33259-2015.</w:t>
      </w:r>
    </w:p>
    <w:p w:rsidR="00605A42" w:rsidRPr="00605A42" w:rsidRDefault="00605A42" w:rsidP="00605A42">
      <w:pPr>
        <w:ind w:firstLine="567"/>
        <w:jc w:val="both"/>
        <w:rPr>
          <w:color w:val="000000"/>
          <w:sz w:val="20"/>
          <w:szCs w:val="20"/>
        </w:rPr>
      </w:pPr>
      <w:r w:rsidRPr="00605A42">
        <w:rPr>
          <w:sz w:val="20"/>
          <w:szCs w:val="20"/>
        </w:rPr>
        <w:t xml:space="preserve">- С наружным или внутренним резьбовым подключением. Резьба трубная цилиндрическая по ГОСТ 6357-81. Присоединительный размер резьбы: </w:t>
      </w:r>
      <w:r w:rsidRPr="00605A42">
        <w:rPr>
          <w:rStyle w:val="a5"/>
          <w:b w:val="0"/>
          <w:color w:val="000000"/>
          <w:sz w:val="20"/>
          <w:szCs w:val="20"/>
          <w:lang w:val="en-US"/>
        </w:rPr>
        <w:t>G</w:t>
      </w:r>
      <w:r w:rsidRPr="00605A42">
        <w:rPr>
          <w:color w:val="000000"/>
          <w:sz w:val="20"/>
          <w:szCs w:val="20"/>
        </w:rPr>
        <w:t xml:space="preserve"> </w:t>
      </w:r>
      <w:r w:rsidR="00AE36AC" w:rsidRPr="00605A42">
        <w:rPr>
          <w:color w:val="000000"/>
          <w:sz w:val="20"/>
          <w:szCs w:val="20"/>
        </w:rPr>
        <w:t>1/2”</w:t>
      </w:r>
      <w:r w:rsidR="00AE36AC">
        <w:rPr>
          <w:color w:val="000000"/>
          <w:sz w:val="20"/>
          <w:szCs w:val="20"/>
        </w:rPr>
        <w:t>, 3/4</w:t>
      </w:r>
      <w:r w:rsidR="00AE36AC" w:rsidRPr="00605A42">
        <w:rPr>
          <w:color w:val="000000"/>
          <w:sz w:val="20"/>
          <w:szCs w:val="20"/>
        </w:rPr>
        <w:t>”</w:t>
      </w:r>
      <w:r w:rsidR="00AE36AC">
        <w:rPr>
          <w:color w:val="000000"/>
          <w:sz w:val="20"/>
          <w:szCs w:val="20"/>
        </w:rPr>
        <w:t xml:space="preserve">, </w:t>
      </w:r>
      <w:r w:rsidRPr="00605A42">
        <w:rPr>
          <w:color w:val="000000"/>
          <w:sz w:val="20"/>
          <w:szCs w:val="20"/>
        </w:rPr>
        <w:t>1” ,1 1/4” ,1 1/2” ,2” ,2 1/2” ,3”</w:t>
      </w:r>
      <w:r w:rsidR="00922DEF">
        <w:rPr>
          <w:color w:val="000000"/>
          <w:sz w:val="20"/>
          <w:szCs w:val="20"/>
        </w:rPr>
        <w:t>.</w:t>
      </w:r>
      <w:bookmarkStart w:id="0" w:name="_GoBack"/>
      <w:bookmarkEnd w:id="0"/>
    </w:p>
    <w:p w:rsidR="00605A42" w:rsidRPr="00605A42" w:rsidRDefault="00605A42" w:rsidP="00605A42">
      <w:pPr>
        <w:ind w:firstLine="567"/>
        <w:jc w:val="both"/>
        <w:rPr>
          <w:color w:val="000000"/>
          <w:sz w:val="20"/>
          <w:szCs w:val="20"/>
        </w:rPr>
      </w:pPr>
    </w:p>
    <w:p w:rsidR="00D628C5" w:rsidRPr="006A48D3" w:rsidRDefault="000D080D" w:rsidP="00325B68">
      <w:pPr>
        <w:pStyle w:val="a3"/>
        <w:spacing w:before="3" w:line="256" w:lineRule="auto"/>
        <w:ind w:right="11" w:firstLine="602"/>
        <w:jc w:val="both"/>
        <w:rPr>
          <w:sz w:val="20"/>
          <w:szCs w:val="20"/>
        </w:rPr>
      </w:pPr>
      <w:r w:rsidRPr="006A48D3">
        <w:rPr>
          <w:sz w:val="20"/>
          <w:szCs w:val="20"/>
        </w:rPr>
        <w:t>Тип</w:t>
      </w:r>
      <w:r w:rsidRPr="006A48D3">
        <w:rPr>
          <w:spacing w:val="-11"/>
          <w:sz w:val="20"/>
          <w:szCs w:val="20"/>
        </w:rPr>
        <w:t xml:space="preserve"> </w:t>
      </w:r>
      <w:r w:rsidRPr="006A48D3">
        <w:rPr>
          <w:sz w:val="20"/>
          <w:szCs w:val="20"/>
        </w:rPr>
        <w:t>крепления</w:t>
      </w:r>
      <w:r w:rsidRPr="006A48D3">
        <w:rPr>
          <w:spacing w:val="-11"/>
          <w:sz w:val="20"/>
          <w:szCs w:val="20"/>
        </w:rPr>
        <w:t xml:space="preserve"> </w:t>
      </w:r>
      <w:r w:rsidRPr="006A48D3">
        <w:rPr>
          <w:sz w:val="20"/>
          <w:szCs w:val="20"/>
        </w:rPr>
        <w:t>к</w:t>
      </w:r>
      <w:r w:rsidRPr="006A48D3">
        <w:rPr>
          <w:spacing w:val="-12"/>
          <w:sz w:val="20"/>
          <w:szCs w:val="20"/>
        </w:rPr>
        <w:t xml:space="preserve"> </w:t>
      </w:r>
      <w:r w:rsidRPr="006A48D3">
        <w:rPr>
          <w:sz w:val="20"/>
          <w:szCs w:val="20"/>
        </w:rPr>
        <w:t>трубопроводу:</w:t>
      </w:r>
      <w:r w:rsidRPr="006A48D3">
        <w:rPr>
          <w:spacing w:val="-11"/>
          <w:sz w:val="20"/>
          <w:szCs w:val="20"/>
        </w:rPr>
        <w:t xml:space="preserve"> </w:t>
      </w:r>
      <w:r w:rsidRPr="006A48D3">
        <w:rPr>
          <w:sz w:val="20"/>
          <w:szCs w:val="20"/>
        </w:rPr>
        <w:t>механическое.</w:t>
      </w:r>
      <w:r w:rsidRPr="006A48D3">
        <w:rPr>
          <w:spacing w:val="-10"/>
          <w:sz w:val="20"/>
          <w:szCs w:val="20"/>
        </w:rPr>
        <w:t xml:space="preserve"> </w:t>
      </w:r>
      <w:r w:rsidRPr="006A48D3">
        <w:rPr>
          <w:sz w:val="20"/>
          <w:szCs w:val="20"/>
        </w:rPr>
        <w:t>Герметизация</w:t>
      </w:r>
      <w:r w:rsidRPr="006A48D3">
        <w:rPr>
          <w:spacing w:val="-11"/>
          <w:sz w:val="20"/>
          <w:szCs w:val="20"/>
        </w:rPr>
        <w:t xml:space="preserve"> </w:t>
      </w:r>
      <w:r w:rsidRPr="006A48D3">
        <w:rPr>
          <w:sz w:val="20"/>
          <w:szCs w:val="20"/>
        </w:rPr>
        <w:t>и</w:t>
      </w:r>
      <w:r w:rsidRPr="006A48D3">
        <w:rPr>
          <w:spacing w:val="-10"/>
          <w:sz w:val="20"/>
          <w:szCs w:val="20"/>
        </w:rPr>
        <w:t xml:space="preserve"> </w:t>
      </w:r>
      <w:r w:rsidRPr="006A48D3">
        <w:rPr>
          <w:sz w:val="20"/>
          <w:szCs w:val="20"/>
        </w:rPr>
        <w:t>закрепление</w:t>
      </w:r>
      <w:r w:rsidRPr="006A48D3">
        <w:rPr>
          <w:spacing w:val="-10"/>
          <w:sz w:val="20"/>
          <w:szCs w:val="20"/>
        </w:rPr>
        <w:t xml:space="preserve"> </w:t>
      </w:r>
      <w:r w:rsidRPr="006A48D3">
        <w:rPr>
          <w:sz w:val="20"/>
          <w:szCs w:val="20"/>
        </w:rPr>
        <w:t>на трубопроводе осуществляется за счет сжатия уплотнительной манжеты и затяжки монтажных</w:t>
      </w:r>
      <w:r w:rsidRPr="006A48D3">
        <w:rPr>
          <w:spacing w:val="-4"/>
          <w:sz w:val="20"/>
          <w:szCs w:val="20"/>
        </w:rPr>
        <w:t xml:space="preserve"> </w:t>
      </w:r>
      <w:r w:rsidR="00CE0F8F" w:rsidRPr="006A48D3">
        <w:rPr>
          <w:sz w:val="20"/>
          <w:szCs w:val="20"/>
        </w:rPr>
        <w:t>лент</w:t>
      </w:r>
      <w:r w:rsidRPr="006A48D3">
        <w:rPr>
          <w:sz w:val="20"/>
          <w:szCs w:val="20"/>
        </w:rPr>
        <w:t>.</w:t>
      </w:r>
    </w:p>
    <w:p w:rsidR="00D628C5" w:rsidRPr="006A48D3" w:rsidRDefault="000D080D" w:rsidP="00D50054">
      <w:pPr>
        <w:pStyle w:val="a4"/>
        <w:numPr>
          <w:ilvl w:val="0"/>
          <w:numId w:val="2"/>
        </w:numPr>
        <w:tabs>
          <w:tab w:val="left" w:pos="3702"/>
        </w:tabs>
        <w:spacing w:before="240"/>
        <w:rPr>
          <w:sz w:val="20"/>
          <w:szCs w:val="20"/>
        </w:rPr>
      </w:pPr>
      <w:r w:rsidRPr="006A48D3">
        <w:rPr>
          <w:sz w:val="20"/>
          <w:szCs w:val="20"/>
        </w:rPr>
        <w:t>Устройство</w:t>
      </w:r>
      <w:r w:rsidRPr="006A48D3">
        <w:rPr>
          <w:spacing w:val="1"/>
          <w:sz w:val="20"/>
          <w:szCs w:val="20"/>
        </w:rPr>
        <w:t xml:space="preserve"> </w:t>
      </w:r>
      <w:r w:rsidRPr="006A48D3">
        <w:rPr>
          <w:sz w:val="20"/>
          <w:szCs w:val="20"/>
        </w:rPr>
        <w:t>продукции.</w:t>
      </w:r>
    </w:p>
    <w:p w:rsidR="00D628C5" w:rsidRPr="006A48D3" w:rsidRDefault="00C52341" w:rsidP="00325B68">
      <w:pPr>
        <w:pStyle w:val="a3"/>
        <w:spacing w:before="240"/>
        <w:ind w:right="11" w:firstLine="851"/>
        <w:jc w:val="both"/>
        <w:rPr>
          <w:sz w:val="20"/>
          <w:szCs w:val="20"/>
        </w:rPr>
      </w:pPr>
      <w:r w:rsidRPr="006A48D3">
        <w:rPr>
          <w:sz w:val="20"/>
          <w:szCs w:val="20"/>
        </w:rPr>
        <w:t>Сед</w:t>
      </w:r>
      <w:r w:rsidR="008A449D" w:rsidRPr="006A48D3">
        <w:rPr>
          <w:sz w:val="20"/>
          <w:szCs w:val="20"/>
        </w:rPr>
        <w:t>е</w:t>
      </w:r>
      <w:r w:rsidRPr="006A48D3">
        <w:rPr>
          <w:sz w:val="20"/>
          <w:szCs w:val="20"/>
        </w:rPr>
        <w:t>л</w:t>
      </w:r>
      <w:r w:rsidR="008A449D" w:rsidRPr="006A48D3">
        <w:rPr>
          <w:sz w:val="20"/>
          <w:szCs w:val="20"/>
        </w:rPr>
        <w:t>ка</w:t>
      </w:r>
      <w:r w:rsidRPr="006A48D3">
        <w:rPr>
          <w:sz w:val="20"/>
          <w:szCs w:val="20"/>
        </w:rPr>
        <w:t xml:space="preserve"> врезн</w:t>
      </w:r>
      <w:r w:rsidR="00F37898" w:rsidRPr="006A48D3">
        <w:rPr>
          <w:sz w:val="20"/>
          <w:szCs w:val="20"/>
        </w:rPr>
        <w:t>ая</w:t>
      </w:r>
      <w:r w:rsidR="000D080D" w:rsidRPr="006A48D3">
        <w:rPr>
          <w:sz w:val="20"/>
          <w:szCs w:val="20"/>
        </w:rPr>
        <w:t xml:space="preserve"> из </w:t>
      </w:r>
      <w:r w:rsidRPr="006A48D3">
        <w:rPr>
          <w:sz w:val="20"/>
          <w:szCs w:val="20"/>
        </w:rPr>
        <w:t>корпуса с уплотнительной манжетой</w:t>
      </w:r>
      <w:r w:rsidR="000D080D" w:rsidRPr="006A48D3">
        <w:rPr>
          <w:sz w:val="20"/>
          <w:szCs w:val="20"/>
        </w:rPr>
        <w:t xml:space="preserve"> и монтажных </w:t>
      </w:r>
      <w:r w:rsidR="00F37898" w:rsidRPr="006A48D3">
        <w:rPr>
          <w:sz w:val="20"/>
          <w:szCs w:val="20"/>
        </w:rPr>
        <w:t>лент</w:t>
      </w:r>
      <w:r w:rsidR="00E06134">
        <w:rPr>
          <w:sz w:val="20"/>
          <w:szCs w:val="20"/>
        </w:rPr>
        <w:t xml:space="preserve"> в количестве</w:t>
      </w:r>
      <w:r w:rsidR="003E4650" w:rsidRPr="006A48D3">
        <w:rPr>
          <w:sz w:val="20"/>
          <w:szCs w:val="20"/>
        </w:rPr>
        <w:t xml:space="preserve"> от 1 до 3 штук</w:t>
      </w:r>
      <w:r w:rsidR="00F37898" w:rsidRPr="006A48D3">
        <w:rPr>
          <w:sz w:val="20"/>
          <w:szCs w:val="20"/>
        </w:rPr>
        <w:t xml:space="preserve"> </w:t>
      </w:r>
      <w:r w:rsidR="000D080D" w:rsidRPr="006A48D3">
        <w:rPr>
          <w:sz w:val="20"/>
          <w:szCs w:val="20"/>
        </w:rPr>
        <w:t>(Рис. 1).</w:t>
      </w:r>
    </w:p>
    <w:p w:rsidR="004C0DFE" w:rsidRPr="00325B68" w:rsidRDefault="00C52341" w:rsidP="00325B68">
      <w:pPr>
        <w:pStyle w:val="a3"/>
        <w:spacing w:before="161"/>
        <w:ind w:right="11" w:firstLine="851"/>
        <w:jc w:val="both"/>
        <w:rPr>
          <w:sz w:val="20"/>
          <w:szCs w:val="20"/>
          <w:u w:val="single"/>
        </w:rPr>
      </w:pPr>
      <w:r w:rsidRPr="00325B68">
        <w:rPr>
          <w:sz w:val="20"/>
          <w:szCs w:val="20"/>
          <w:u w:val="single"/>
        </w:rPr>
        <w:t>Корпус</w:t>
      </w:r>
      <w:r w:rsidR="000D080D" w:rsidRPr="00325B68">
        <w:rPr>
          <w:sz w:val="20"/>
          <w:szCs w:val="20"/>
          <w:u w:val="single"/>
        </w:rPr>
        <w:t>:</w:t>
      </w:r>
    </w:p>
    <w:p w:rsidR="00D628C5" w:rsidRPr="006A48D3" w:rsidRDefault="000D080D" w:rsidP="00325B68">
      <w:pPr>
        <w:pStyle w:val="a3"/>
        <w:spacing w:before="161"/>
        <w:ind w:right="11" w:firstLine="851"/>
        <w:jc w:val="both"/>
        <w:rPr>
          <w:sz w:val="20"/>
          <w:szCs w:val="20"/>
        </w:rPr>
      </w:pPr>
      <w:r w:rsidRPr="006A48D3">
        <w:rPr>
          <w:sz w:val="20"/>
          <w:szCs w:val="20"/>
        </w:rPr>
        <w:t xml:space="preserve">Корпус </w:t>
      </w:r>
      <w:r w:rsidR="00F37898" w:rsidRPr="006A48D3">
        <w:rPr>
          <w:sz w:val="20"/>
          <w:szCs w:val="20"/>
        </w:rPr>
        <w:t>седелки</w:t>
      </w:r>
      <w:r w:rsidRPr="006A48D3">
        <w:rPr>
          <w:sz w:val="20"/>
          <w:szCs w:val="20"/>
        </w:rPr>
        <w:t xml:space="preserve"> (1) представляет собой </w:t>
      </w:r>
      <w:r w:rsidR="00605A42">
        <w:rPr>
          <w:sz w:val="20"/>
          <w:szCs w:val="20"/>
        </w:rPr>
        <w:t xml:space="preserve">стальную </w:t>
      </w:r>
      <w:r w:rsidR="00F37898" w:rsidRPr="006A48D3">
        <w:rPr>
          <w:sz w:val="20"/>
          <w:szCs w:val="20"/>
        </w:rPr>
        <w:t>сварную конструкцию</w:t>
      </w:r>
      <w:r w:rsidRPr="006A48D3">
        <w:rPr>
          <w:sz w:val="20"/>
          <w:szCs w:val="20"/>
        </w:rPr>
        <w:t>, одна сторона – отвод с фланцем</w:t>
      </w:r>
      <w:r w:rsidR="00F37898" w:rsidRPr="006A48D3">
        <w:rPr>
          <w:sz w:val="20"/>
          <w:szCs w:val="20"/>
        </w:rPr>
        <w:t>, патрубком с наружной или внутренней резьбой</w:t>
      </w:r>
      <w:r w:rsidRPr="006A48D3">
        <w:rPr>
          <w:sz w:val="20"/>
          <w:szCs w:val="20"/>
        </w:rPr>
        <w:t>, другая - посадочное место для присоединения к трубопроводу с крепежными отверстиями. Корпус покрыт защитным эпоксидным порошком с толщиной слоя 250 мкм. Цвет покрытия RAL50</w:t>
      </w:r>
      <w:r w:rsidR="00605A42">
        <w:rPr>
          <w:sz w:val="20"/>
          <w:szCs w:val="20"/>
        </w:rPr>
        <w:t>15</w:t>
      </w:r>
      <w:r w:rsidRPr="006A48D3">
        <w:rPr>
          <w:sz w:val="20"/>
          <w:szCs w:val="20"/>
        </w:rPr>
        <w:t>.</w:t>
      </w:r>
      <w:r w:rsidRPr="006A48D3">
        <w:rPr>
          <w:spacing w:val="-12"/>
          <w:sz w:val="20"/>
          <w:szCs w:val="20"/>
        </w:rPr>
        <w:t xml:space="preserve"> </w:t>
      </w:r>
      <w:r w:rsidRPr="006A48D3">
        <w:rPr>
          <w:sz w:val="20"/>
          <w:szCs w:val="20"/>
        </w:rPr>
        <w:t>Посадочное</w:t>
      </w:r>
      <w:r w:rsidRPr="006A48D3">
        <w:rPr>
          <w:spacing w:val="-10"/>
          <w:sz w:val="20"/>
          <w:szCs w:val="20"/>
        </w:rPr>
        <w:t xml:space="preserve"> </w:t>
      </w:r>
      <w:r w:rsidRPr="006A48D3">
        <w:rPr>
          <w:sz w:val="20"/>
          <w:szCs w:val="20"/>
        </w:rPr>
        <w:t>место</w:t>
      </w:r>
      <w:r w:rsidRPr="006A48D3">
        <w:rPr>
          <w:spacing w:val="-12"/>
          <w:sz w:val="20"/>
          <w:szCs w:val="20"/>
        </w:rPr>
        <w:t xml:space="preserve"> </w:t>
      </w:r>
      <w:r w:rsidRPr="006A48D3">
        <w:rPr>
          <w:sz w:val="20"/>
          <w:szCs w:val="20"/>
        </w:rPr>
        <w:t>снабжено</w:t>
      </w:r>
      <w:r w:rsidRPr="006A48D3">
        <w:rPr>
          <w:spacing w:val="-12"/>
          <w:sz w:val="20"/>
          <w:szCs w:val="20"/>
        </w:rPr>
        <w:t xml:space="preserve"> </w:t>
      </w:r>
      <w:r w:rsidRPr="006A48D3">
        <w:rPr>
          <w:sz w:val="20"/>
          <w:szCs w:val="20"/>
        </w:rPr>
        <w:t>уплотнительной</w:t>
      </w:r>
      <w:r w:rsidRPr="006A48D3">
        <w:rPr>
          <w:spacing w:val="-13"/>
          <w:sz w:val="20"/>
          <w:szCs w:val="20"/>
        </w:rPr>
        <w:t xml:space="preserve"> </w:t>
      </w:r>
      <w:r w:rsidRPr="006A48D3">
        <w:rPr>
          <w:sz w:val="20"/>
          <w:szCs w:val="20"/>
        </w:rPr>
        <w:t>манжетой</w:t>
      </w:r>
      <w:r w:rsidRPr="006A48D3">
        <w:rPr>
          <w:spacing w:val="-7"/>
          <w:sz w:val="20"/>
          <w:szCs w:val="20"/>
        </w:rPr>
        <w:t xml:space="preserve"> </w:t>
      </w:r>
      <w:r w:rsidRPr="006A48D3">
        <w:rPr>
          <w:sz w:val="20"/>
          <w:szCs w:val="20"/>
        </w:rPr>
        <w:t>(2),</w:t>
      </w:r>
      <w:r w:rsidRPr="006A48D3">
        <w:rPr>
          <w:spacing w:val="-11"/>
          <w:sz w:val="20"/>
          <w:szCs w:val="20"/>
        </w:rPr>
        <w:t xml:space="preserve"> </w:t>
      </w:r>
      <w:r w:rsidRPr="006A48D3">
        <w:rPr>
          <w:sz w:val="20"/>
          <w:szCs w:val="20"/>
        </w:rPr>
        <w:t>выполненной из резины ЕPDM (ГОСТ ISO 4097-2013), применяемой для сетей с питьевой водой или при высоких температурах.</w:t>
      </w:r>
      <w:r w:rsidR="00400D0B" w:rsidRPr="006A48D3">
        <w:rPr>
          <w:sz w:val="20"/>
          <w:szCs w:val="20"/>
        </w:rPr>
        <w:t xml:space="preserve"> Возможно изготовление</w:t>
      </w:r>
      <w:r w:rsidRPr="006A48D3">
        <w:rPr>
          <w:sz w:val="20"/>
          <w:szCs w:val="20"/>
        </w:rPr>
        <w:t xml:space="preserve"> </w:t>
      </w:r>
      <w:r w:rsidR="00400D0B" w:rsidRPr="006A48D3">
        <w:rPr>
          <w:sz w:val="20"/>
          <w:szCs w:val="20"/>
        </w:rPr>
        <w:t>манжеты из масло-</w:t>
      </w:r>
      <w:proofErr w:type="spellStart"/>
      <w:r w:rsidR="00400D0B" w:rsidRPr="006A48D3">
        <w:rPr>
          <w:sz w:val="20"/>
          <w:szCs w:val="20"/>
        </w:rPr>
        <w:t>бензостойкой</w:t>
      </w:r>
      <w:proofErr w:type="spellEnd"/>
      <w:r w:rsidR="00400D0B" w:rsidRPr="006A48D3">
        <w:rPr>
          <w:sz w:val="20"/>
          <w:szCs w:val="20"/>
        </w:rPr>
        <w:t xml:space="preserve"> резины </w:t>
      </w:r>
      <w:r w:rsidR="00400D0B" w:rsidRPr="006A48D3">
        <w:rPr>
          <w:sz w:val="20"/>
          <w:szCs w:val="20"/>
          <w:lang w:val="en-US"/>
        </w:rPr>
        <w:t>NBR</w:t>
      </w:r>
      <w:r w:rsidR="00400D0B" w:rsidRPr="006A48D3">
        <w:rPr>
          <w:sz w:val="20"/>
          <w:szCs w:val="20"/>
        </w:rPr>
        <w:t xml:space="preserve">. </w:t>
      </w:r>
    </w:p>
    <w:p w:rsidR="00D628C5" w:rsidRPr="00325B68" w:rsidRDefault="00D749EC" w:rsidP="00325B68">
      <w:pPr>
        <w:pStyle w:val="a3"/>
        <w:spacing w:before="161"/>
        <w:ind w:right="11" w:firstLine="851"/>
        <w:jc w:val="both"/>
        <w:rPr>
          <w:sz w:val="20"/>
          <w:szCs w:val="20"/>
          <w:u w:val="single"/>
        </w:rPr>
      </w:pPr>
      <w:r w:rsidRPr="00325B68">
        <w:rPr>
          <w:sz w:val="20"/>
          <w:szCs w:val="20"/>
          <w:u w:val="single"/>
        </w:rPr>
        <w:t>Лента монтажная</w:t>
      </w:r>
      <w:r w:rsidR="000D080D" w:rsidRPr="00325B68">
        <w:rPr>
          <w:sz w:val="20"/>
          <w:szCs w:val="20"/>
          <w:u w:val="single"/>
        </w:rPr>
        <w:t>:</w:t>
      </w:r>
    </w:p>
    <w:p w:rsidR="00D628C5" w:rsidRDefault="000D080D" w:rsidP="00325B68">
      <w:pPr>
        <w:pStyle w:val="a3"/>
        <w:spacing w:before="240"/>
        <w:ind w:right="11" w:firstLine="851"/>
        <w:jc w:val="both"/>
        <w:rPr>
          <w:sz w:val="20"/>
          <w:szCs w:val="20"/>
        </w:rPr>
      </w:pPr>
      <w:r w:rsidRPr="006A48D3">
        <w:rPr>
          <w:sz w:val="20"/>
          <w:szCs w:val="20"/>
        </w:rPr>
        <w:t>Состоит из ленты</w:t>
      </w:r>
      <w:r w:rsidR="00E06134">
        <w:rPr>
          <w:sz w:val="20"/>
          <w:szCs w:val="20"/>
        </w:rPr>
        <w:t xml:space="preserve"> из</w:t>
      </w:r>
      <w:r w:rsidRPr="006A48D3">
        <w:rPr>
          <w:sz w:val="20"/>
          <w:szCs w:val="20"/>
        </w:rPr>
        <w:t xml:space="preserve"> (</w:t>
      </w:r>
      <w:r w:rsidR="00E708B3" w:rsidRPr="006A48D3">
        <w:rPr>
          <w:sz w:val="20"/>
          <w:szCs w:val="20"/>
        </w:rPr>
        <w:t>8</w:t>
      </w:r>
      <w:r w:rsidRPr="006A48D3">
        <w:rPr>
          <w:sz w:val="20"/>
          <w:szCs w:val="20"/>
        </w:rPr>
        <w:t xml:space="preserve">) </w:t>
      </w:r>
      <w:r w:rsidR="0075002A">
        <w:rPr>
          <w:sz w:val="20"/>
          <w:szCs w:val="20"/>
        </w:rPr>
        <w:t>с</w:t>
      </w:r>
      <w:r w:rsidRPr="006A48D3">
        <w:rPr>
          <w:spacing w:val="-6"/>
          <w:sz w:val="20"/>
          <w:szCs w:val="20"/>
        </w:rPr>
        <w:t xml:space="preserve"> </w:t>
      </w:r>
      <w:r w:rsidRPr="006A48D3">
        <w:rPr>
          <w:sz w:val="20"/>
          <w:szCs w:val="20"/>
        </w:rPr>
        <w:t>двух</w:t>
      </w:r>
      <w:r w:rsidRPr="006A48D3">
        <w:rPr>
          <w:spacing w:val="-7"/>
          <w:sz w:val="20"/>
          <w:szCs w:val="20"/>
        </w:rPr>
        <w:t xml:space="preserve"> </w:t>
      </w:r>
      <w:r w:rsidRPr="006A48D3">
        <w:rPr>
          <w:sz w:val="20"/>
          <w:szCs w:val="20"/>
        </w:rPr>
        <w:t>сторон</w:t>
      </w:r>
      <w:r w:rsidRPr="006A48D3">
        <w:rPr>
          <w:spacing w:val="-10"/>
          <w:sz w:val="20"/>
          <w:szCs w:val="20"/>
        </w:rPr>
        <w:t xml:space="preserve"> </w:t>
      </w:r>
      <w:r w:rsidRPr="006A48D3">
        <w:rPr>
          <w:sz w:val="20"/>
          <w:szCs w:val="20"/>
        </w:rPr>
        <w:t>к</w:t>
      </w:r>
      <w:r w:rsidRPr="006A48D3">
        <w:rPr>
          <w:spacing w:val="-6"/>
          <w:sz w:val="20"/>
          <w:szCs w:val="20"/>
        </w:rPr>
        <w:t xml:space="preserve"> </w:t>
      </w:r>
      <w:r w:rsidR="0075002A">
        <w:rPr>
          <w:sz w:val="20"/>
          <w:szCs w:val="20"/>
        </w:rPr>
        <w:t>которой</w:t>
      </w:r>
      <w:r w:rsidRPr="006A48D3">
        <w:rPr>
          <w:spacing w:val="-5"/>
          <w:sz w:val="20"/>
          <w:szCs w:val="20"/>
        </w:rPr>
        <w:t xml:space="preserve"> </w:t>
      </w:r>
      <w:r w:rsidRPr="006A48D3">
        <w:rPr>
          <w:sz w:val="20"/>
          <w:szCs w:val="20"/>
        </w:rPr>
        <w:t>приварено</w:t>
      </w:r>
      <w:r w:rsidRPr="006A48D3">
        <w:rPr>
          <w:spacing w:val="-6"/>
          <w:sz w:val="20"/>
          <w:szCs w:val="20"/>
        </w:rPr>
        <w:t xml:space="preserve"> </w:t>
      </w:r>
      <w:r w:rsidRPr="006A48D3">
        <w:rPr>
          <w:sz w:val="20"/>
          <w:szCs w:val="20"/>
        </w:rPr>
        <w:t>по</w:t>
      </w:r>
      <w:r w:rsidRPr="006A48D3">
        <w:rPr>
          <w:spacing w:val="-6"/>
          <w:sz w:val="20"/>
          <w:szCs w:val="20"/>
        </w:rPr>
        <w:t xml:space="preserve"> </w:t>
      </w:r>
      <w:r w:rsidRPr="006A48D3">
        <w:rPr>
          <w:sz w:val="20"/>
          <w:szCs w:val="20"/>
        </w:rPr>
        <w:t>одной</w:t>
      </w:r>
      <w:r w:rsidRPr="006A48D3">
        <w:rPr>
          <w:spacing w:val="-6"/>
          <w:sz w:val="20"/>
          <w:szCs w:val="20"/>
        </w:rPr>
        <w:t xml:space="preserve"> </w:t>
      </w:r>
      <w:r w:rsidRPr="006A48D3">
        <w:rPr>
          <w:sz w:val="20"/>
          <w:szCs w:val="20"/>
        </w:rPr>
        <w:t>шпильке</w:t>
      </w:r>
      <w:r w:rsidRPr="006A48D3">
        <w:rPr>
          <w:spacing w:val="-3"/>
          <w:sz w:val="20"/>
          <w:szCs w:val="20"/>
        </w:rPr>
        <w:t xml:space="preserve"> </w:t>
      </w:r>
      <w:r w:rsidRPr="006A48D3">
        <w:rPr>
          <w:sz w:val="20"/>
          <w:szCs w:val="20"/>
        </w:rPr>
        <w:t>(3)</w:t>
      </w:r>
      <w:r w:rsidRPr="006A48D3">
        <w:rPr>
          <w:spacing w:val="-7"/>
          <w:sz w:val="20"/>
          <w:szCs w:val="20"/>
        </w:rPr>
        <w:t xml:space="preserve"> </w:t>
      </w:r>
      <w:r w:rsidR="00E708B3" w:rsidRPr="006A48D3">
        <w:rPr>
          <w:sz w:val="20"/>
          <w:szCs w:val="20"/>
        </w:rPr>
        <w:t>М12-М14</w:t>
      </w:r>
      <w:r w:rsidRPr="006A48D3">
        <w:rPr>
          <w:sz w:val="20"/>
          <w:szCs w:val="20"/>
        </w:rPr>
        <w:t xml:space="preserve">. Сварка осуществляется в среде аргона в соответствии с ГОСТ 14771-76, ГОСТ 23518-79. Материал ленты и шпильки – нержавеющая сталь. Для крепления к корпусу седла </w:t>
      </w:r>
      <w:r w:rsidR="00E708B3" w:rsidRPr="006A48D3">
        <w:rPr>
          <w:sz w:val="20"/>
          <w:szCs w:val="20"/>
        </w:rPr>
        <w:t>монтажная лента</w:t>
      </w:r>
      <w:r w:rsidRPr="006A48D3">
        <w:rPr>
          <w:sz w:val="20"/>
          <w:szCs w:val="20"/>
        </w:rPr>
        <w:t xml:space="preserve"> укомплектован двумя гайками М1</w:t>
      </w:r>
      <w:r w:rsidR="00E708B3" w:rsidRPr="006A48D3">
        <w:rPr>
          <w:sz w:val="20"/>
          <w:szCs w:val="20"/>
        </w:rPr>
        <w:t>2-М14</w:t>
      </w:r>
      <w:r w:rsidRPr="006A48D3">
        <w:rPr>
          <w:sz w:val="20"/>
          <w:szCs w:val="20"/>
        </w:rPr>
        <w:t xml:space="preserve"> (</w:t>
      </w:r>
      <w:r w:rsidR="00E708B3" w:rsidRPr="006A48D3">
        <w:rPr>
          <w:sz w:val="20"/>
          <w:szCs w:val="20"/>
        </w:rPr>
        <w:t>5</w:t>
      </w:r>
      <w:r w:rsidRPr="006A48D3">
        <w:rPr>
          <w:sz w:val="20"/>
          <w:szCs w:val="20"/>
        </w:rPr>
        <w:t>), двумя шайбами М</w:t>
      </w:r>
      <w:r w:rsidR="00E708B3" w:rsidRPr="006A48D3">
        <w:rPr>
          <w:sz w:val="20"/>
          <w:szCs w:val="20"/>
        </w:rPr>
        <w:t>12-М14</w:t>
      </w:r>
      <w:r w:rsidRPr="006A48D3">
        <w:rPr>
          <w:sz w:val="20"/>
          <w:szCs w:val="20"/>
        </w:rPr>
        <w:t xml:space="preserve"> (</w:t>
      </w:r>
      <w:r w:rsidR="003E4650" w:rsidRPr="006A48D3">
        <w:rPr>
          <w:sz w:val="20"/>
          <w:szCs w:val="20"/>
        </w:rPr>
        <w:t>6</w:t>
      </w:r>
      <w:r w:rsidRPr="006A48D3">
        <w:rPr>
          <w:sz w:val="20"/>
          <w:szCs w:val="20"/>
        </w:rPr>
        <w:t>)</w:t>
      </w:r>
      <w:r w:rsidR="003E4650" w:rsidRPr="006A48D3">
        <w:rPr>
          <w:sz w:val="20"/>
          <w:szCs w:val="20"/>
        </w:rPr>
        <w:t>,</w:t>
      </w:r>
      <w:r w:rsidRPr="006A48D3">
        <w:rPr>
          <w:sz w:val="20"/>
          <w:szCs w:val="20"/>
        </w:rPr>
        <w:t xml:space="preserve"> двумя специальными шайбами (</w:t>
      </w:r>
      <w:r w:rsidR="003E4650" w:rsidRPr="006A48D3">
        <w:rPr>
          <w:sz w:val="20"/>
          <w:szCs w:val="20"/>
        </w:rPr>
        <w:t>7</w:t>
      </w:r>
      <w:r w:rsidRPr="006A48D3">
        <w:rPr>
          <w:sz w:val="20"/>
          <w:szCs w:val="20"/>
        </w:rPr>
        <w:t>)</w:t>
      </w:r>
      <w:r w:rsidR="003E4650" w:rsidRPr="006A48D3">
        <w:rPr>
          <w:sz w:val="20"/>
          <w:szCs w:val="20"/>
        </w:rPr>
        <w:t xml:space="preserve"> и двумя защитными пластиковыми колпачками (4)</w:t>
      </w:r>
      <w:r w:rsidRPr="006A48D3">
        <w:rPr>
          <w:sz w:val="20"/>
          <w:szCs w:val="20"/>
        </w:rPr>
        <w:t>. Материал гаек и шайб - нержавеющая сталь. К ленте, с внутренней стороны, при помощи специального клея, приклеено уплотнение (</w:t>
      </w:r>
      <w:r w:rsidR="003E4650" w:rsidRPr="006A48D3">
        <w:rPr>
          <w:sz w:val="20"/>
          <w:szCs w:val="20"/>
        </w:rPr>
        <w:t>9</w:t>
      </w:r>
      <w:r w:rsidRPr="006A48D3">
        <w:rPr>
          <w:sz w:val="20"/>
          <w:szCs w:val="20"/>
        </w:rPr>
        <w:t xml:space="preserve">). Материал уплотнения – резина ЕPDM (ГОСТ ISO 4097-2013). </w:t>
      </w:r>
    </w:p>
    <w:p w:rsidR="00D628C5" w:rsidRDefault="00574CCB" w:rsidP="00325B68">
      <w:pPr>
        <w:pStyle w:val="a3"/>
        <w:spacing w:before="240"/>
        <w:ind w:right="11" w:firstLine="851"/>
        <w:jc w:val="both"/>
        <w:rPr>
          <w:sz w:val="20"/>
          <w:szCs w:val="20"/>
        </w:rPr>
      </w:pPr>
      <w:r>
        <w:rPr>
          <w:sz w:val="20"/>
          <w:szCs w:val="20"/>
        </w:rPr>
        <w:t>Седелка врезная</w:t>
      </w:r>
      <w:r w:rsidR="004C0DFE" w:rsidRPr="006A48D3">
        <w:rPr>
          <w:sz w:val="20"/>
          <w:szCs w:val="20"/>
        </w:rPr>
        <w:t xml:space="preserve"> изготовлен</w:t>
      </w:r>
      <w:r>
        <w:rPr>
          <w:sz w:val="20"/>
          <w:szCs w:val="20"/>
        </w:rPr>
        <w:t>а</w:t>
      </w:r>
      <w:r w:rsidR="004C0DFE" w:rsidRPr="006A48D3">
        <w:rPr>
          <w:sz w:val="20"/>
          <w:szCs w:val="20"/>
        </w:rPr>
        <w:t xml:space="preserve"> в соответствии с действующей технической документацией производителя ТУ 25.99.29-00</w:t>
      </w:r>
      <w:r w:rsidR="00D749EC" w:rsidRPr="006A48D3">
        <w:rPr>
          <w:sz w:val="20"/>
          <w:szCs w:val="20"/>
        </w:rPr>
        <w:t>4</w:t>
      </w:r>
      <w:r w:rsidR="004C0DFE" w:rsidRPr="006A48D3">
        <w:rPr>
          <w:sz w:val="20"/>
          <w:szCs w:val="20"/>
        </w:rPr>
        <w:t xml:space="preserve">-21203517-2017, сертификат соответствия № </w:t>
      </w:r>
      <w:r w:rsidR="00D749EC" w:rsidRPr="006A48D3">
        <w:rPr>
          <w:sz w:val="20"/>
          <w:szCs w:val="20"/>
        </w:rPr>
        <w:t>1469778</w:t>
      </w:r>
      <w:r w:rsidR="004C0DFE" w:rsidRPr="006A48D3">
        <w:rPr>
          <w:sz w:val="20"/>
          <w:szCs w:val="20"/>
        </w:rPr>
        <w:t>.</w:t>
      </w:r>
    </w:p>
    <w:p w:rsidR="00D628C5" w:rsidRPr="006A48D3" w:rsidRDefault="000D080D" w:rsidP="00325B68">
      <w:pPr>
        <w:pStyle w:val="a4"/>
        <w:numPr>
          <w:ilvl w:val="0"/>
          <w:numId w:val="2"/>
        </w:numPr>
        <w:tabs>
          <w:tab w:val="left" w:pos="284"/>
        </w:tabs>
        <w:spacing w:before="240"/>
        <w:ind w:left="0" w:firstLine="0"/>
        <w:jc w:val="center"/>
        <w:rPr>
          <w:sz w:val="20"/>
          <w:szCs w:val="20"/>
        </w:rPr>
      </w:pPr>
      <w:r w:rsidRPr="006A48D3">
        <w:rPr>
          <w:sz w:val="20"/>
          <w:szCs w:val="20"/>
        </w:rPr>
        <w:t>Комплектность</w:t>
      </w:r>
    </w:p>
    <w:p w:rsidR="00D628C5" w:rsidRPr="006A48D3" w:rsidRDefault="00C52341" w:rsidP="00325B68">
      <w:pPr>
        <w:pStyle w:val="a3"/>
        <w:spacing w:before="240" w:line="256" w:lineRule="auto"/>
        <w:ind w:right="135" w:firstLine="851"/>
        <w:rPr>
          <w:sz w:val="20"/>
          <w:szCs w:val="20"/>
        </w:rPr>
      </w:pPr>
      <w:r w:rsidRPr="006A48D3">
        <w:rPr>
          <w:sz w:val="20"/>
          <w:szCs w:val="20"/>
        </w:rPr>
        <w:t>Сед</w:t>
      </w:r>
      <w:r w:rsidR="00BA01B0" w:rsidRPr="006A48D3">
        <w:rPr>
          <w:sz w:val="20"/>
          <w:szCs w:val="20"/>
        </w:rPr>
        <w:t>елка врезная</w:t>
      </w:r>
      <w:r w:rsidRPr="006A48D3">
        <w:rPr>
          <w:sz w:val="20"/>
          <w:szCs w:val="20"/>
        </w:rPr>
        <w:t xml:space="preserve"> </w:t>
      </w:r>
      <w:r w:rsidR="00AA7CF3" w:rsidRPr="006A48D3">
        <w:rPr>
          <w:sz w:val="20"/>
          <w:szCs w:val="20"/>
        </w:rPr>
        <w:t>–</w:t>
      </w:r>
      <w:r w:rsidR="000D080D" w:rsidRPr="006A48D3">
        <w:rPr>
          <w:sz w:val="20"/>
          <w:szCs w:val="20"/>
        </w:rPr>
        <w:t xml:space="preserve"> 1шт</w:t>
      </w:r>
      <w:r w:rsidR="00AA7CF3" w:rsidRPr="006A48D3">
        <w:rPr>
          <w:sz w:val="20"/>
          <w:szCs w:val="20"/>
        </w:rPr>
        <w:t>.</w:t>
      </w:r>
      <w:r w:rsidR="000D080D" w:rsidRPr="006A48D3">
        <w:rPr>
          <w:sz w:val="20"/>
          <w:szCs w:val="20"/>
        </w:rPr>
        <w:t xml:space="preserve">, </w:t>
      </w:r>
      <w:r w:rsidR="00BA01B0" w:rsidRPr="006A48D3">
        <w:rPr>
          <w:sz w:val="20"/>
          <w:szCs w:val="20"/>
        </w:rPr>
        <w:t>монтажная лента</w:t>
      </w:r>
      <w:r w:rsidR="000D080D" w:rsidRPr="006A48D3">
        <w:rPr>
          <w:sz w:val="20"/>
          <w:szCs w:val="20"/>
        </w:rPr>
        <w:t xml:space="preserve"> – </w:t>
      </w:r>
      <w:r w:rsidR="00BA01B0" w:rsidRPr="006A48D3">
        <w:rPr>
          <w:sz w:val="20"/>
          <w:szCs w:val="20"/>
        </w:rPr>
        <w:t>1-3</w:t>
      </w:r>
      <w:r w:rsidR="000D080D" w:rsidRPr="006A48D3">
        <w:rPr>
          <w:sz w:val="20"/>
          <w:szCs w:val="20"/>
        </w:rPr>
        <w:t xml:space="preserve"> шт., паспорт </w:t>
      </w:r>
      <w:r w:rsidR="00AA7CF3" w:rsidRPr="006A48D3">
        <w:rPr>
          <w:sz w:val="20"/>
          <w:szCs w:val="20"/>
        </w:rPr>
        <w:t xml:space="preserve">– </w:t>
      </w:r>
      <w:r w:rsidR="000D080D" w:rsidRPr="006A48D3">
        <w:rPr>
          <w:sz w:val="20"/>
          <w:szCs w:val="20"/>
        </w:rPr>
        <w:t>1шт.</w:t>
      </w:r>
    </w:p>
    <w:p w:rsidR="00D628C5" w:rsidRPr="006A48D3" w:rsidRDefault="000D080D" w:rsidP="00325B68">
      <w:pPr>
        <w:pStyle w:val="a4"/>
        <w:numPr>
          <w:ilvl w:val="0"/>
          <w:numId w:val="2"/>
        </w:numPr>
        <w:spacing w:before="240"/>
        <w:ind w:left="284" w:firstLine="0"/>
        <w:jc w:val="center"/>
        <w:rPr>
          <w:sz w:val="20"/>
          <w:szCs w:val="20"/>
        </w:rPr>
      </w:pPr>
      <w:r w:rsidRPr="006A48D3">
        <w:rPr>
          <w:sz w:val="20"/>
          <w:szCs w:val="20"/>
        </w:rPr>
        <w:t>Правила хранения и транспортировки</w:t>
      </w:r>
      <w:r w:rsidRPr="006A48D3">
        <w:rPr>
          <w:spacing w:val="-7"/>
          <w:sz w:val="20"/>
          <w:szCs w:val="20"/>
        </w:rPr>
        <w:t xml:space="preserve"> </w:t>
      </w:r>
      <w:r w:rsidRPr="006A48D3">
        <w:rPr>
          <w:sz w:val="20"/>
          <w:szCs w:val="20"/>
        </w:rPr>
        <w:t>продукции</w:t>
      </w:r>
    </w:p>
    <w:p w:rsidR="00D50054" w:rsidRPr="006A48D3" w:rsidRDefault="00BA01B0" w:rsidP="00E06134">
      <w:pPr>
        <w:spacing w:before="186"/>
        <w:ind w:right="11" w:firstLine="851"/>
        <w:jc w:val="both"/>
        <w:rPr>
          <w:sz w:val="20"/>
          <w:szCs w:val="20"/>
        </w:rPr>
      </w:pPr>
      <w:r w:rsidRPr="006A48D3">
        <w:rPr>
          <w:sz w:val="20"/>
          <w:szCs w:val="20"/>
        </w:rPr>
        <w:t>Седелка врезная</w:t>
      </w:r>
      <w:r w:rsidR="00C52341" w:rsidRPr="006A48D3">
        <w:rPr>
          <w:sz w:val="20"/>
          <w:szCs w:val="20"/>
        </w:rPr>
        <w:t xml:space="preserve"> поставляе</w:t>
      </w:r>
      <w:r w:rsidR="000D080D" w:rsidRPr="006A48D3">
        <w:rPr>
          <w:sz w:val="20"/>
          <w:szCs w:val="20"/>
        </w:rPr>
        <w:t>тся в разобранном виде, упакованными в короба из гофрокартона</w:t>
      </w:r>
      <w:r w:rsidR="00C52341" w:rsidRPr="006A48D3">
        <w:rPr>
          <w:sz w:val="20"/>
          <w:szCs w:val="20"/>
        </w:rPr>
        <w:t xml:space="preserve"> или упаковочную пленку</w:t>
      </w:r>
      <w:r w:rsidR="000D080D" w:rsidRPr="006A48D3">
        <w:rPr>
          <w:sz w:val="20"/>
          <w:szCs w:val="20"/>
        </w:rPr>
        <w:t xml:space="preserve">. Условия хранения изделия должно соответствовать группам 1, 2 ГОСТ 15150-69. При транспортировке следует использовать крытое транспортное средство и при необходимости </w:t>
      </w:r>
      <w:r w:rsidR="000D080D" w:rsidRPr="006A48D3">
        <w:rPr>
          <w:sz w:val="20"/>
          <w:szCs w:val="20"/>
        </w:rPr>
        <w:lastRenderedPageBreak/>
        <w:t xml:space="preserve">дополнительно упаковать изделие таким образом, чтобы не произошло существенной деформации заводской коробки и корпуса </w:t>
      </w:r>
      <w:r w:rsidR="00325B68">
        <w:rPr>
          <w:sz w:val="20"/>
          <w:szCs w:val="20"/>
        </w:rPr>
        <w:t>седелки</w:t>
      </w:r>
      <w:r w:rsidR="000D080D" w:rsidRPr="006A48D3">
        <w:rPr>
          <w:sz w:val="20"/>
          <w:szCs w:val="20"/>
        </w:rPr>
        <w:t>.</w:t>
      </w:r>
    </w:p>
    <w:tbl>
      <w:tblPr>
        <w:tblStyle w:val="TableNormal"/>
        <w:tblpPr w:leftFromText="180" w:rightFromText="180" w:vertAnchor="text" w:horzAnchor="page" w:tblpX="1693" w:tblpY="238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567"/>
        <w:gridCol w:w="1276"/>
        <w:gridCol w:w="1701"/>
      </w:tblGrid>
      <w:tr w:rsidR="00F84783" w:rsidRPr="006A48D3" w:rsidTr="00574CCB">
        <w:trPr>
          <w:trHeight w:val="527"/>
        </w:trPr>
        <w:tc>
          <w:tcPr>
            <w:tcW w:w="5807" w:type="dxa"/>
            <w:vMerge w:val="restart"/>
          </w:tcPr>
          <w:p w:rsidR="00F84783" w:rsidRPr="006A48D3" w:rsidRDefault="00F84783" w:rsidP="000F5D5B">
            <w:pPr>
              <w:pStyle w:val="TableParagraph"/>
              <w:spacing w:line="271" w:lineRule="exact"/>
              <w:ind w:left="107"/>
              <w:jc w:val="left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 xml:space="preserve">Рис.1 Устройство седелки </w:t>
            </w:r>
          </w:p>
          <w:p w:rsidR="00F84783" w:rsidRPr="006A48D3" w:rsidRDefault="00F84783" w:rsidP="000F5D5B">
            <w:pPr>
              <w:pStyle w:val="TableParagraph"/>
              <w:spacing w:line="240" w:lineRule="auto"/>
              <w:ind w:left="789"/>
              <w:jc w:val="left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object w:dxaOrig="4320" w:dyaOrig="26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.75pt;height:286.5pt" o:ole="">
                  <v:imagedata r:id="rId15" o:title=""/>
                </v:shape>
                <o:OLEObject Type="Embed" ProgID="PBrush" ShapeID="_x0000_i1025" DrawAspect="Content" ObjectID="_1851572675" r:id="rId16"/>
              </w:object>
            </w:r>
          </w:p>
          <w:p w:rsidR="00F84783" w:rsidRPr="006A48D3" w:rsidRDefault="00F84783" w:rsidP="000F5D5B">
            <w:pPr>
              <w:pStyle w:val="TableParagraph"/>
              <w:spacing w:before="6" w:line="240" w:lineRule="auto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71" w:lineRule="exact"/>
              <w:ind w:left="105"/>
              <w:jc w:val="left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№</w:t>
            </w:r>
          </w:p>
        </w:tc>
        <w:tc>
          <w:tcPr>
            <w:tcW w:w="2977" w:type="dxa"/>
            <w:gridSpan w:val="2"/>
          </w:tcPr>
          <w:p w:rsidR="00F84783" w:rsidRPr="006A48D3" w:rsidRDefault="00F84783" w:rsidP="000F5D5B">
            <w:pPr>
              <w:pStyle w:val="TableParagraph"/>
              <w:spacing w:line="271" w:lineRule="exact"/>
              <w:ind w:left="746"/>
              <w:jc w:val="left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Наименование</w:t>
            </w:r>
          </w:p>
        </w:tc>
      </w:tr>
      <w:tr w:rsidR="00574CCB" w:rsidRPr="006A48D3" w:rsidTr="00574CCB">
        <w:trPr>
          <w:trHeight w:val="580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7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276" w:type="dxa"/>
            <w:vMerge w:val="restart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5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Корпус</w:t>
            </w: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Корпус седла</w:t>
            </w:r>
          </w:p>
        </w:tc>
      </w:tr>
      <w:tr w:rsidR="00574CCB" w:rsidRPr="006A48D3" w:rsidTr="00574CCB">
        <w:trPr>
          <w:trHeight w:val="542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7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574C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40" w:lineRule="auto"/>
              <w:ind w:left="108"/>
              <w:rPr>
                <w:sz w:val="20"/>
                <w:szCs w:val="20"/>
              </w:rPr>
            </w:pPr>
            <w:r w:rsidRPr="006A48D3">
              <w:rPr>
                <w:w w:val="95"/>
                <w:sz w:val="20"/>
                <w:szCs w:val="20"/>
              </w:rPr>
              <w:t>Уплотнительн</w:t>
            </w:r>
            <w:r w:rsidRPr="006A48D3">
              <w:rPr>
                <w:sz w:val="20"/>
                <w:szCs w:val="20"/>
              </w:rPr>
              <w:t>ая манжета</w:t>
            </w:r>
          </w:p>
        </w:tc>
      </w:tr>
      <w:tr w:rsidR="00574CCB" w:rsidRPr="006A48D3" w:rsidTr="00574CCB">
        <w:trPr>
          <w:trHeight w:val="580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7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276" w:type="dxa"/>
            <w:vMerge w:val="restart"/>
          </w:tcPr>
          <w:p w:rsidR="00F84783" w:rsidRPr="006A48D3" w:rsidRDefault="00574CCB" w:rsidP="00574CCB">
            <w:pPr>
              <w:pStyle w:val="TableParagraph"/>
              <w:spacing w:line="240" w:lineRule="auto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Монтажная лента</w:t>
            </w: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Шпилька</w:t>
            </w:r>
          </w:p>
        </w:tc>
      </w:tr>
      <w:tr w:rsidR="00574CCB" w:rsidRPr="006A48D3" w:rsidTr="00574CCB">
        <w:trPr>
          <w:trHeight w:val="697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7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Колпачок</w:t>
            </w:r>
          </w:p>
        </w:tc>
      </w:tr>
      <w:tr w:rsidR="00574CCB" w:rsidRPr="006A48D3" w:rsidTr="00574CCB">
        <w:trPr>
          <w:trHeight w:val="697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9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Гайка</w:t>
            </w:r>
          </w:p>
        </w:tc>
      </w:tr>
      <w:tr w:rsidR="00574CCB" w:rsidRPr="006A48D3" w:rsidTr="00574CCB">
        <w:trPr>
          <w:trHeight w:val="695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8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9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Шайба</w:t>
            </w:r>
          </w:p>
        </w:tc>
      </w:tr>
      <w:tr w:rsidR="00574CCB" w:rsidRPr="006A48D3" w:rsidTr="00574CCB">
        <w:trPr>
          <w:trHeight w:val="580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7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40" w:lineRule="auto"/>
              <w:ind w:left="108"/>
              <w:rPr>
                <w:sz w:val="20"/>
                <w:szCs w:val="20"/>
              </w:rPr>
            </w:pPr>
            <w:r w:rsidRPr="006A48D3">
              <w:rPr>
                <w:w w:val="95"/>
                <w:sz w:val="20"/>
                <w:szCs w:val="20"/>
              </w:rPr>
              <w:t xml:space="preserve">Специальная </w:t>
            </w:r>
            <w:r w:rsidRPr="006A48D3">
              <w:rPr>
                <w:sz w:val="20"/>
                <w:szCs w:val="20"/>
              </w:rPr>
              <w:t>шайба</w:t>
            </w:r>
          </w:p>
        </w:tc>
      </w:tr>
      <w:tr w:rsidR="00574CCB" w:rsidRPr="006A48D3" w:rsidTr="00574CCB">
        <w:trPr>
          <w:trHeight w:val="674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9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6A48D3">
              <w:rPr>
                <w:sz w:val="20"/>
                <w:szCs w:val="20"/>
              </w:rPr>
              <w:t>Лента</w:t>
            </w:r>
          </w:p>
        </w:tc>
      </w:tr>
      <w:tr w:rsidR="00574CCB" w:rsidRPr="006A48D3" w:rsidTr="00574CCB">
        <w:trPr>
          <w:trHeight w:val="611"/>
        </w:trPr>
        <w:tc>
          <w:tcPr>
            <w:tcW w:w="5807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84783" w:rsidRPr="006A48D3" w:rsidRDefault="00F84783" w:rsidP="000F5D5B">
            <w:pPr>
              <w:pStyle w:val="TableParagraph"/>
              <w:spacing w:line="229" w:lineRule="exact"/>
              <w:ind w:left="177"/>
              <w:jc w:val="left"/>
              <w:rPr>
                <w:sz w:val="20"/>
                <w:szCs w:val="20"/>
              </w:rPr>
            </w:pPr>
            <w:r w:rsidRPr="006A48D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F84783" w:rsidRPr="006A48D3" w:rsidRDefault="00F84783" w:rsidP="000F5D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84783" w:rsidRPr="006A48D3" w:rsidRDefault="00F84783" w:rsidP="00574CCB">
            <w:pPr>
              <w:pStyle w:val="TableParagraph"/>
              <w:spacing w:line="240" w:lineRule="auto"/>
              <w:ind w:left="108"/>
              <w:rPr>
                <w:sz w:val="20"/>
                <w:szCs w:val="20"/>
              </w:rPr>
            </w:pPr>
            <w:r w:rsidRPr="006A48D3">
              <w:rPr>
                <w:w w:val="95"/>
                <w:sz w:val="20"/>
                <w:szCs w:val="20"/>
              </w:rPr>
              <w:t xml:space="preserve">Уплотнение </w:t>
            </w:r>
            <w:r w:rsidRPr="006A48D3">
              <w:rPr>
                <w:sz w:val="20"/>
                <w:szCs w:val="20"/>
              </w:rPr>
              <w:t>ленты</w:t>
            </w:r>
          </w:p>
        </w:tc>
      </w:tr>
    </w:tbl>
    <w:p w:rsidR="00D50054" w:rsidRDefault="00D50054">
      <w:pPr>
        <w:pStyle w:val="a3"/>
        <w:spacing w:before="161"/>
        <w:ind w:left="142" w:right="144" w:firstLine="669"/>
        <w:jc w:val="both"/>
        <w:rPr>
          <w:sz w:val="20"/>
          <w:szCs w:val="20"/>
        </w:rPr>
      </w:pPr>
    </w:p>
    <w:p w:rsidR="00D50054" w:rsidRPr="00362C55" w:rsidRDefault="00A7482B" w:rsidP="00362C55">
      <w:pPr>
        <w:pStyle w:val="a3"/>
        <w:numPr>
          <w:ilvl w:val="0"/>
          <w:numId w:val="2"/>
        </w:numPr>
        <w:spacing w:before="161" w:after="240"/>
        <w:ind w:left="426" w:right="144" w:firstLine="0"/>
        <w:jc w:val="center"/>
        <w:rPr>
          <w:sz w:val="20"/>
          <w:szCs w:val="20"/>
        </w:rPr>
      </w:pPr>
      <w:r w:rsidRPr="00362C55">
        <w:rPr>
          <w:sz w:val="20"/>
          <w:szCs w:val="20"/>
        </w:rPr>
        <w:t>Указания по монтажу</w:t>
      </w:r>
    </w:p>
    <w:p w:rsidR="007938E6" w:rsidRDefault="00362C55" w:rsidP="007938E6">
      <w:pPr>
        <w:pStyle w:val="a4"/>
        <w:spacing w:after="240"/>
        <w:ind w:left="0" w:firstLine="851"/>
        <w:jc w:val="both"/>
        <w:rPr>
          <w:sz w:val="20"/>
          <w:szCs w:val="20"/>
        </w:rPr>
      </w:pPr>
      <w:r w:rsidRPr="00362C55">
        <w:rPr>
          <w:sz w:val="20"/>
          <w:szCs w:val="20"/>
        </w:rPr>
        <w:t xml:space="preserve">Перед началом монтажа убедитесь в том, что </w:t>
      </w:r>
      <w:r>
        <w:rPr>
          <w:sz w:val="20"/>
          <w:szCs w:val="20"/>
        </w:rPr>
        <w:t>седелка</w:t>
      </w:r>
      <w:r w:rsidRPr="00362C55">
        <w:rPr>
          <w:sz w:val="20"/>
          <w:szCs w:val="20"/>
        </w:rPr>
        <w:t xml:space="preserve"> подобран</w:t>
      </w:r>
      <w:r>
        <w:rPr>
          <w:sz w:val="20"/>
          <w:szCs w:val="20"/>
        </w:rPr>
        <w:t>а</w:t>
      </w:r>
      <w:r w:rsidRPr="00362C55">
        <w:rPr>
          <w:sz w:val="20"/>
          <w:szCs w:val="20"/>
        </w:rPr>
        <w:t xml:space="preserve"> правильно по обжимному диапазону. Очистите трубу, удалив с поверхности как можно больше грязи и коррозии. Обильно смажьте трубу мыльным раствором в месте прилегания </w:t>
      </w:r>
      <w:r>
        <w:rPr>
          <w:sz w:val="20"/>
          <w:szCs w:val="20"/>
        </w:rPr>
        <w:t>седелки</w:t>
      </w:r>
      <w:r w:rsidRPr="00362C55">
        <w:rPr>
          <w:sz w:val="20"/>
          <w:szCs w:val="20"/>
        </w:rPr>
        <w:t xml:space="preserve">. Не используйте жирные смазки. </w:t>
      </w:r>
      <w:r>
        <w:rPr>
          <w:sz w:val="20"/>
          <w:szCs w:val="20"/>
        </w:rPr>
        <w:t>Максимально открутите</w:t>
      </w:r>
      <w:r w:rsidRPr="00362C55">
        <w:rPr>
          <w:sz w:val="20"/>
          <w:szCs w:val="20"/>
        </w:rPr>
        <w:t xml:space="preserve"> гайки</w:t>
      </w:r>
      <w:r>
        <w:rPr>
          <w:sz w:val="20"/>
          <w:szCs w:val="20"/>
        </w:rPr>
        <w:t xml:space="preserve"> на монтажных лентах, но не снимайте их со шпилек. Установите корпус на трубу. Оберните монтажные ленты вокруг трубы установив специальные шайбы в монтажных пазах корпуса. Затяните гайки.</w:t>
      </w:r>
      <w:r w:rsidRPr="00362C55">
        <w:rPr>
          <w:sz w:val="20"/>
          <w:szCs w:val="20"/>
        </w:rPr>
        <w:t xml:space="preserve"> Подсоедините </w:t>
      </w:r>
      <w:r w:rsidR="00E06134">
        <w:rPr>
          <w:sz w:val="20"/>
          <w:szCs w:val="20"/>
        </w:rPr>
        <w:t xml:space="preserve">к </w:t>
      </w:r>
      <w:r>
        <w:rPr>
          <w:sz w:val="20"/>
          <w:szCs w:val="20"/>
        </w:rPr>
        <w:t>седелке</w:t>
      </w:r>
      <w:r w:rsidRPr="00362C55">
        <w:rPr>
          <w:sz w:val="20"/>
          <w:szCs w:val="20"/>
        </w:rPr>
        <w:t xml:space="preserve"> требуемый фитинг</w:t>
      </w:r>
      <w:r>
        <w:rPr>
          <w:sz w:val="20"/>
          <w:szCs w:val="20"/>
        </w:rPr>
        <w:t xml:space="preserve"> и ли ар</w:t>
      </w:r>
      <w:r w:rsidR="007938E6">
        <w:rPr>
          <w:sz w:val="20"/>
          <w:szCs w:val="20"/>
        </w:rPr>
        <w:t>м</w:t>
      </w:r>
      <w:r>
        <w:rPr>
          <w:sz w:val="20"/>
          <w:szCs w:val="20"/>
        </w:rPr>
        <w:t>атуру</w:t>
      </w:r>
      <w:r w:rsidRPr="00362C55">
        <w:rPr>
          <w:sz w:val="20"/>
          <w:szCs w:val="20"/>
        </w:rPr>
        <w:t>.  По окончании установки проведите тест установленно</w:t>
      </w:r>
      <w:r w:rsidR="00E06134">
        <w:rPr>
          <w:sz w:val="20"/>
          <w:szCs w:val="20"/>
        </w:rPr>
        <w:t>й седелки</w:t>
      </w:r>
      <w:r w:rsidRPr="00362C55">
        <w:rPr>
          <w:sz w:val="20"/>
          <w:szCs w:val="20"/>
        </w:rPr>
        <w:t xml:space="preserve"> на протечку под давлением. </w:t>
      </w:r>
    </w:p>
    <w:p w:rsidR="00D50054" w:rsidRPr="00362C55" w:rsidRDefault="007938E6" w:rsidP="007938E6">
      <w:pPr>
        <w:pStyle w:val="a4"/>
        <w:numPr>
          <w:ilvl w:val="0"/>
          <w:numId w:val="2"/>
        </w:numPr>
        <w:spacing w:after="240"/>
        <w:ind w:left="426" w:firstLine="0"/>
        <w:jc w:val="center"/>
        <w:rPr>
          <w:sz w:val="20"/>
          <w:szCs w:val="20"/>
        </w:rPr>
      </w:pPr>
      <w:r>
        <w:rPr>
          <w:sz w:val="20"/>
          <w:szCs w:val="20"/>
        </w:rPr>
        <w:t>У</w:t>
      </w:r>
      <w:r w:rsidR="00A7482B" w:rsidRPr="00362C55">
        <w:rPr>
          <w:sz w:val="20"/>
          <w:szCs w:val="20"/>
        </w:rPr>
        <w:t>тилизация</w:t>
      </w:r>
    </w:p>
    <w:p w:rsidR="00D628C5" w:rsidRPr="00362C55" w:rsidRDefault="000D080D" w:rsidP="00A7482B">
      <w:pPr>
        <w:pStyle w:val="a3"/>
        <w:spacing w:before="161"/>
        <w:ind w:right="144" w:firstLine="851"/>
        <w:jc w:val="both"/>
        <w:rPr>
          <w:sz w:val="20"/>
          <w:szCs w:val="20"/>
        </w:rPr>
      </w:pPr>
      <w:r w:rsidRPr="00362C55">
        <w:rPr>
          <w:sz w:val="20"/>
          <w:szCs w:val="20"/>
        </w:rPr>
        <w:t xml:space="preserve">По истечению срока эксплуатации изделие допускается разобрать на составные части: </w:t>
      </w:r>
      <w:r w:rsidR="00574CCB">
        <w:rPr>
          <w:sz w:val="20"/>
          <w:szCs w:val="20"/>
        </w:rPr>
        <w:t>сталь</w:t>
      </w:r>
      <w:r w:rsidRPr="00362C55">
        <w:rPr>
          <w:sz w:val="20"/>
          <w:szCs w:val="20"/>
        </w:rPr>
        <w:t>, нержавеющая сталь, резина и отправить на вторичную переработку. Или утилизировать в соответствии с установленным на эксплуатирующем</w:t>
      </w:r>
      <w:r w:rsidRPr="00362C55">
        <w:rPr>
          <w:spacing w:val="-7"/>
          <w:sz w:val="20"/>
          <w:szCs w:val="20"/>
        </w:rPr>
        <w:t xml:space="preserve"> </w:t>
      </w:r>
      <w:r w:rsidRPr="00362C55">
        <w:rPr>
          <w:sz w:val="20"/>
          <w:szCs w:val="20"/>
        </w:rPr>
        <w:t>изделие</w:t>
      </w:r>
      <w:r w:rsidRPr="00362C55">
        <w:rPr>
          <w:spacing w:val="-6"/>
          <w:sz w:val="20"/>
          <w:szCs w:val="20"/>
        </w:rPr>
        <w:t xml:space="preserve"> </w:t>
      </w:r>
      <w:r w:rsidRPr="00362C55">
        <w:rPr>
          <w:sz w:val="20"/>
          <w:szCs w:val="20"/>
        </w:rPr>
        <w:t>предприятии</w:t>
      </w:r>
      <w:r w:rsidRPr="00362C55">
        <w:rPr>
          <w:spacing w:val="-7"/>
          <w:sz w:val="20"/>
          <w:szCs w:val="20"/>
        </w:rPr>
        <w:t xml:space="preserve"> </w:t>
      </w:r>
      <w:r w:rsidRPr="00362C55">
        <w:rPr>
          <w:sz w:val="20"/>
          <w:szCs w:val="20"/>
        </w:rPr>
        <w:t>порядком,</w:t>
      </w:r>
      <w:r w:rsidRPr="00362C55">
        <w:rPr>
          <w:spacing w:val="-9"/>
          <w:sz w:val="20"/>
          <w:szCs w:val="20"/>
        </w:rPr>
        <w:t xml:space="preserve"> </w:t>
      </w:r>
      <w:r w:rsidRPr="00362C55">
        <w:rPr>
          <w:sz w:val="20"/>
          <w:szCs w:val="20"/>
        </w:rPr>
        <w:t>составленным</w:t>
      </w:r>
      <w:r w:rsidRPr="00362C55">
        <w:rPr>
          <w:spacing w:val="-7"/>
          <w:sz w:val="20"/>
          <w:szCs w:val="20"/>
        </w:rPr>
        <w:t xml:space="preserve"> </w:t>
      </w:r>
      <w:r w:rsidRPr="00362C55">
        <w:rPr>
          <w:sz w:val="20"/>
          <w:szCs w:val="20"/>
        </w:rPr>
        <w:t>в</w:t>
      </w:r>
      <w:r w:rsidRPr="00362C55">
        <w:rPr>
          <w:spacing w:val="-8"/>
          <w:sz w:val="20"/>
          <w:szCs w:val="20"/>
        </w:rPr>
        <w:t xml:space="preserve"> </w:t>
      </w:r>
      <w:r w:rsidRPr="00362C55">
        <w:rPr>
          <w:sz w:val="20"/>
          <w:szCs w:val="20"/>
        </w:rPr>
        <w:t>соответствии</w:t>
      </w:r>
      <w:r w:rsidRPr="00362C55">
        <w:rPr>
          <w:spacing w:val="-9"/>
          <w:sz w:val="20"/>
          <w:szCs w:val="20"/>
        </w:rPr>
        <w:t xml:space="preserve"> </w:t>
      </w:r>
      <w:r w:rsidRPr="00362C55">
        <w:rPr>
          <w:sz w:val="20"/>
          <w:szCs w:val="20"/>
        </w:rPr>
        <w:t>с Законами РФ № 96-Ф3 “Об охране атмосферного воздуха”, № 89-Ф3 “Об отходах производства и потребления”, № 52-Ф3 “О санитарно-эпидемиологическом благополучии населения”, и другими российскими и региональными нормами, актами, правилами, распоряжениями и пр., принятыми во исполнение указанных законов.</w:t>
      </w:r>
    </w:p>
    <w:p w:rsidR="00D628C5" w:rsidRPr="00362C55" w:rsidRDefault="000D080D" w:rsidP="00A7482B">
      <w:pPr>
        <w:pStyle w:val="a4"/>
        <w:numPr>
          <w:ilvl w:val="0"/>
          <w:numId w:val="2"/>
        </w:numPr>
        <w:tabs>
          <w:tab w:val="left" w:pos="284"/>
        </w:tabs>
        <w:spacing w:before="161"/>
        <w:ind w:left="0" w:firstLine="0"/>
        <w:jc w:val="center"/>
        <w:rPr>
          <w:sz w:val="20"/>
          <w:szCs w:val="20"/>
        </w:rPr>
      </w:pPr>
      <w:r w:rsidRPr="00362C55">
        <w:rPr>
          <w:sz w:val="20"/>
          <w:szCs w:val="20"/>
        </w:rPr>
        <w:t>Гарантии</w:t>
      </w:r>
      <w:r w:rsidRPr="00362C55">
        <w:rPr>
          <w:spacing w:val="-1"/>
          <w:sz w:val="20"/>
          <w:szCs w:val="20"/>
        </w:rPr>
        <w:t xml:space="preserve"> </w:t>
      </w:r>
      <w:r w:rsidRPr="00362C55">
        <w:rPr>
          <w:sz w:val="20"/>
          <w:szCs w:val="20"/>
        </w:rPr>
        <w:t>производителя</w:t>
      </w:r>
    </w:p>
    <w:p w:rsidR="00E85A9D" w:rsidRPr="00362C55" w:rsidRDefault="00E85A9D" w:rsidP="00E85A9D">
      <w:pPr>
        <w:pStyle w:val="a4"/>
        <w:tabs>
          <w:tab w:val="left" w:pos="3556"/>
        </w:tabs>
        <w:spacing w:before="161"/>
        <w:ind w:left="3555" w:firstLine="0"/>
        <w:jc w:val="right"/>
        <w:rPr>
          <w:sz w:val="20"/>
          <w:szCs w:val="20"/>
        </w:rPr>
      </w:pPr>
    </w:p>
    <w:p w:rsidR="00D628C5" w:rsidRPr="006A48D3" w:rsidRDefault="00E85A9D" w:rsidP="00574CCB">
      <w:pPr>
        <w:pStyle w:val="a3"/>
        <w:ind w:firstLine="851"/>
        <w:jc w:val="both"/>
        <w:rPr>
          <w:sz w:val="20"/>
          <w:szCs w:val="20"/>
        </w:rPr>
      </w:pPr>
      <w:r w:rsidRPr="00362C55">
        <w:rPr>
          <w:sz w:val="20"/>
          <w:szCs w:val="20"/>
        </w:rPr>
        <w:t xml:space="preserve">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BA01B0" w:rsidRPr="00362C55">
        <w:rPr>
          <w:sz w:val="20"/>
          <w:szCs w:val="20"/>
        </w:rPr>
        <w:t>12</w:t>
      </w:r>
      <w:r w:rsidRPr="00362C55">
        <w:rPr>
          <w:sz w:val="20"/>
          <w:szCs w:val="20"/>
        </w:rPr>
        <w:t xml:space="preserve"> месяца со дня продажи. Расчетный</w:t>
      </w:r>
      <w:r w:rsidRPr="006A48D3">
        <w:rPr>
          <w:sz w:val="20"/>
          <w:szCs w:val="20"/>
        </w:rPr>
        <w:t xml:space="preserve"> срок эксплуатации 10 лет.</w:t>
      </w:r>
    </w:p>
    <w:p w:rsidR="00D628C5" w:rsidRPr="004C0DFE" w:rsidRDefault="00D628C5">
      <w:pPr>
        <w:pStyle w:val="a3"/>
        <w:rPr>
          <w:rFonts w:asciiTheme="minorHAnsi" w:hAnsiTheme="minorHAnsi" w:cstheme="minorHAnsi"/>
        </w:rPr>
      </w:pPr>
    </w:p>
    <w:p w:rsidR="00D628C5" w:rsidRDefault="00D65471" w:rsidP="00E06134">
      <w:pPr>
        <w:pStyle w:val="a3"/>
        <w:spacing w:before="7"/>
        <w:rPr>
          <w:color w:val="0462C1"/>
          <w:sz w:val="20"/>
          <w:szCs w:val="20"/>
          <w:u w:val="single" w:color="0462C1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122555</wp:posOffset>
                </wp:positionV>
                <wp:extent cx="5977890" cy="0"/>
                <wp:effectExtent l="5080" t="11430" r="8255" b="762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78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79F48E" id="Line 2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65pt,9.65pt" to="554.3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510EgIAACg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" strokeweight=".72pt">
                <w10:wrap type="topAndBottom" anchorx="page"/>
              </v:line>
            </w:pict>
          </mc:Fallback>
        </mc:AlternateContent>
      </w:r>
      <w:r w:rsidR="000D080D" w:rsidRPr="006A48D3">
        <w:rPr>
          <w:sz w:val="20"/>
          <w:szCs w:val="20"/>
        </w:rPr>
        <w:t xml:space="preserve">Производитель: ООО «Волжский Завод Промышленной Арматуры», Самарская обл., </w:t>
      </w:r>
      <w:proofErr w:type="spellStart"/>
      <w:r w:rsidR="000D080D" w:rsidRPr="006A48D3">
        <w:rPr>
          <w:sz w:val="20"/>
          <w:szCs w:val="20"/>
        </w:rPr>
        <w:t>г.Тольятти</w:t>
      </w:r>
      <w:proofErr w:type="spellEnd"/>
      <w:r w:rsidR="000D080D" w:rsidRPr="006A48D3">
        <w:rPr>
          <w:sz w:val="20"/>
          <w:szCs w:val="20"/>
        </w:rPr>
        <w:t xml:space="preserve">, ул. Вокзальная, 1а. тел. 8-800-250-70-93, </w:t>
      </w:r>
      <w:hyperlink r:id="rId17">
        <w:r w:rsidR="000D080D" w:rsidRPr="006A48D3">
          <w:rPr>
            <w:color w:val="0462C1"/>
            <w:sz w:val="20"/>
            <w:szCs w:val="20"/>
            <w:u w:val="single" w:color="0462C1"/>
          </w:rPr>
          <w:t>www.vzpa.ru</w:t>
        </w:r>
      </w:hyperlink>
      <w:r w:rsidR="000D080D" w:rsidRPr="006A48D3">
        <w:rPr>
          <w:sz w:val="20"/>
          <w:szCs w:val="20"/>
        </w:rPr>
        <w:t xml:space="preserve">, </w:t>
      </w:r>
      <w:hyperlink r:id="rId18">
        <w:r w:rsidR="000D080D" w:rsidRPr="006A48D3">
          <w:rPr>
            <w:color w:val="0462C1"/>
            <w:sz w:val="20"/>
            <w:szCs w:val="20"/>
            <w:u w:val="single" w:color="0462C1"/>
          </w:rPr>
          <w:t>info@vzpa.ru</w:t>
        </w:r>
      </w:hyperlink>
    </w:p>
    <w:p w:rsidR="00574CCB" w:rsidRDefault="00574CCB">
      <w:pPr>
        <w:pStyle w:val="a3"/>
        <w:spacing w:before="129" w:line="256" w:lineRule="auto"/>
        <w:ind w:left="142" w:right="143"/>
        <w:jc w:val="both"/>
        <w:rPr>
          <w:color w:val="0462C1"/>
          <w:sz w:val="20"/>
          <w:szCs w:val="20"/>
          <w:u w:val="single" w:color="0462C1"/>
        </w:rPr>
      </w:pPr>
    </w:p>
    <w:p w:rsidR="00E06134" w:rsidRDefault="00E06134">
      <w:pPr>
        <w:pStyle w:val="a3"/>
        <w:spacing w:before="129" w:line="256" w:lineRule="auto"/>
        <w:ind w:left="142" w:right="143"/>
        <w:jc w:val="both"/>
        <w:rPr>
          <w:color w:val="0462C1"/>
          <w:sz w:val="20"/>
          <w:szCs w:val="20"/>
          <w:u w:val="single" w:color="0462C1"/>
        </w:rPr>
      </w:pPr>
    </w:p>
    <w:p w:rsidR="00574CCB" w:rsidRDefault="00574CCB">
      <w:pPr>
        <w:pStyle w:val="a3"/>
        <w:spacing w:before="129" w:line="256" w:lineRule="auto"/>
        <w:ind w:left="142" w:right="143"/>
        <w:jc w:val="both"/>
        <w:rPr>
          <w:color w:val="0462C1"/>
          <w:sz w:val="20"/>
          <w:szCs w:val="20"/>
          <w:u w:val="single" w:color="0462C1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lastRenderedPageBreak/>
        <w:drawing>
          <wp:inline distT="0" distB="0" distL="0" distR="0">
            <wp:extent cx="6105525" cy="24860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9E6E97" w:rsidRPr="009E6E97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</w:t>
      </w:r>
      <w:r w:rsidR="009E6E97" w:rsidRPr="009E6E97">
        <w:rPr>
          <w:b/>
          <w:sz w:val="20"/>
          <w:szCs w:val="20"/>
        </w:rPr>
        <w:t xml:space="preserve">азмеры седелки врезной </w:t>
      </w:r>
      <w:proofErr w:type="spellStart"/>
      <w:r w:rsidR="009E6E97" w:rsidRPr="009E6E97">
        <w:rPr>
          <w:b/>
          <w:sz w:val="20"/>
          <w:szCs w:val="20"/>
        </w:rPr>
        <w:t>одноленточной</w:t>
      </w:r>
      <w:proofErr w:type="spellEnd"/>
    </w:p>
    <w:tbl>
      <w:tblPr>
        <w:tblW w:w="8475" w:type="dxa"/>
        <w:tblLook w:val="04A0" w:firstRow="1" w:lastRow="0" w:firstColumn="1" w:lastColumn="0" w:noHBand="0" w:noVBand="1"/>
      </w:tblPr>
      <w:tblGrid>
        <w:gridCol w:w="983"/>
        <w:gridCol w:w="1134"/>
        <w:gridCol w:w="574"/>
        <w:gridCol w:w="574"/>
        <w:gridCol w:w="574"/>
        <w:gridCol w:w="574"/>
        <w:gridCol w:w="574"/>
        <w:gridCol w:w="574"/>
        <w:gridCol w:w="574"/>
        <w:gridCol w:w="574"/>
        <w:gridCol w:w="655"/>
        <w:gridCol w:w="655"/>
        <w:gridCol w:w="655"/>
      </w:tblGrid>
      <w:tr w:rsidR="00AE36AC" w:rsidRPr="00AE36AC" w:rsidTr="00AE36AC">
        <w:trPr>
          <w:trHeight w:val="199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ОД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вид фитинга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ДУ32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ДУ40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ДУ50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ДУ65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ДУ80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ДУ100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ДУ125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ДУ150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85-105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105-125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130-150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155-175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180-200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210-230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240-260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265-285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310-330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:rsidR="009E6E97" w:rsidRDefault="009E6E97">
      <w:pPr>
        <w:pStyle w:val="a3"/>
        <w:spacing w:before="129" w:line="256" w:lineRule="auto"/>
        <w:ind w:left="142" w:right="143"/>
        <w:jc w:val="both"/>
        <w:rPr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F7061F" w:rsidRDefault="00F7061F" w:rsidP="009E6E97">
      <w:pPr>
        <w:pStyle w:val="a3"/>
        <w:spacing w:before="129" w:line="256" w:lineRule="auto"/>
        <w:ind w:left="142" w:right="143"/>
        <w:jc w:val="center"/>
        <w:rPr>
          <w:b/>
          <w:sz w:val="20"/>
          <w:szCs w:val="20"/>
        </w:rPr>
      </w:pPr>
    </w:p>
    <w:p w:rsidR="009E6E97" w:rsidRDefault="009E6E97" w:rsidP="009E6E97">
      <w:pPr>
        <w:pStyle w:val="a3"/>
        <w:spacing w:before="129" w:line="256" w:lineRule="auto"/>
        <w:ind w:left="142" w:right="143"/>
        <w:jc w:val="center"/>
        <w:rPr>
          <w:sz w:val="20"/>
          <w:szCs w:val="20"/>
        </w:rPr>
      </w:pPr>
      <w:r w:rsidRPr="009E6E97">
        <w:rPr>
          <w:b/>
          <w:sz w:val="20"/>
          <w:szCs w:val="20"/>
        </w:rPr>
        <w:lastRenderedPageBreak/>
        <w:t xml:space="preserve">Размеры седелки врезной </w:t>
      </w:r>
      <w:proofErr w:type="spellStart"/>
      <w:r>
        <w:rPr>
          <w:b/>
          <w:sz w:val="20"/>
          <w:szCs w:val="20"/>
        </w:rPr>
        <w:t>двухлеточной</w:t>
      </w:r>
      <w:proofErr w:type="spellEnd"/>
    </w:p>
    <w:tbl>
      <w:tblPr>
        <w:tblW w:w="8475" w:type="dxa"/>
        <w:tblLook w:val="04A0" w:firstRow="1" w:lastRow="0" w:firstColumn="1" w:lastColumn="0" w:noHBand="0" w:noVBand="1"/>
      </w:tblPr>
      <w:tblGrid>
        <w:gridCol w:w="983"/>
        <w:gridCol w:w="1134"/>
        <w:gridCol w:w="574"/>
        <w:gridCol w:w="574"/>
        <w:gridCol w:w="574"/>
        <w:gridCol w:w="574"/>
        <w:gridCol w:w="574"/>
        <w:gridCol w:w="574"/>
        <w:gridCol w:w="574"/>
        <w:gridCol w:w="574"/>
        <w:gridCol w:w="655"/>
        <w:gridCol w:w="655"/>
        <w:gridCol w:w="655"/>
      </w:tblGrid>
      <w:tr w:rsidR="00AE36AC" w:rsidRPr="00AE36AC" w:rsidTr="00AE36AC">
        <w:trPr>
          <w:trHeight w:val="199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ОД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вид фитинга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ДУ32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ДУ40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ДУ50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ДУ65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ДУ80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ДУ100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ДУ125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ДУ150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210-230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240-260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265-285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310-330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350-370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370-390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390-410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420-460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490-510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520-540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550-570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625-645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:rsidR="009E6E97" w:rsidRDefault="009E6E97" w:rsidP="009E6E97">
      <w:pPr>
        <w:pStyle w:val="a3"/>
        <w:spacing w:before="129" w:line="256" w:lineRule="auto"/>
        <w:ind w:left="142" w:right="143"/>
        <w:jc w:val="center"/>
        <w:rPr>
          <w:sz w:val="20"/>
          <w:szCs w:val="20"/>
        </w:rPr>
      </w:pPr>
      <w:r w:rsidRPr="009E6E97">
        <w:rPr>
          <w:b/>
          <w:sz w:val="20"/>
          <w:szCs w:val="20"/>
        </w:rPr>
        <w:t xml:space="preserve">Размеры седелки врезной </w:t>
      </w:r>
      <w:proofErr w:type="spellStart"/>
      <w:r>
        <w:rPr>
          <w:b/>
          <w:sz w:val="20"/>
          <w:szCs w:val="20"/>
        </w:rPr>
        <w:t>трехленточной</w:t>
      </w:r>
      <w:proofErr w:type="spellEnd"/>
    </w:p>
    <w:tbl>
      <w:tblPr>
        <w:tblW w:w="8475" w:type="dxa"/>
        <w:tblLook w:val="04A0" w:firstRow="1" w:lastRow="0" w:firstColumn="1" w:lastColumn="0" w:noHBand="0" w:noVBand="1"/>
      </w:tblPr>
      <w:tblGrid>
        <w:gridCol w:w="983"/>
        <w:gridCol w:w="1134"/>
        <w:gridCol w:w="574"/>
        <w:gridCol w:w="574"/>
        <w:gridCol w:w="574"/>
        <w:gridCol w:w="574"/>
        <w:gridCol w:w="574"/>
        <w:gridCol w:w="574"/>
        <w:gridCol w:w="574"/>
        <w:gridCol w:w="574"/>
        <w:gridCol w:w="655"/>
        <w:gridCol w:w="655"/>
        <w:gridCol w:w="655"/>
      </w:tblGrid>
      <w:tr w:rsidR="00AE36AC" w:rsidRPr="00AE36AC" w:rsidTr="00AE36AC">
        <w:trPr>
          <w:trHeight w:val="199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ОД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вид фитинга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ДУ25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ДУ32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ДУ40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ДУ50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ДУ65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ДУ80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ДУ100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ДУ125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ДУ150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310-330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350-370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370-390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390-410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420-460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490-510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520-540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550-570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625-645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вн.резьб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proofErr w:type="spellStart"/>
            <w:proofErr w:type="gramStart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нар.резьб</w:t>
            </w:r>
            <w:proofErr w:type="spellEnd"/>
            <w:proofErr w:type="gramEnd"/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.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E36AC" w:rsidRPr="00AE36AC" w:rsidTr="00AE36AC">
        <w:trPr>
          <w:trHeight w:val="199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фланец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E36AC" w:rsidRPr="00AE36AC" w:rsidRDefault="00AE36AC" w:rsidP="00AE36A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AE36A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bidi="ar-SA"/>
              </w:rPr>
              <w:t>х</w:t>
            </w:r>
          </w:p>
        </w:tc>
      </w:tr>
    </w:tbl>
    <w:p w:rsidR="009E6E97" w:rsidRPr="006A48D3" w:rsidRDefault="009E6E97" w:rsidP="00F7061F">
      <w:pPr>
        <w:pStyle w:val="a3"/>
        <w:spacing w:before="129" w:line="256" w:lineRule="auto"/>
        <w:ind w:right="143"/>
        <w:jc w:val="both"/>
        <w:rPr>
          <w:sz w:val="20"/>
          <w:szCs w:val="20"/>
        </w:rPr>
      </w:pPr>
    </w:p>
    <w:sectPr w:rsidR="009E6E97" w:rsidRPr="006A48D3">
      <w:pgSz w:w="11910" w:h="16840"/>
      <w:pgMar w:top="1040" w:right="70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91E6F"/>
    <w:multiLevelType w:val="hybridMultilevel"/>
    <w:tmpl w:val="70C81BF2"/>
    <w:lvl w:ilvl="0" w:tplc="664A87C8">
      <w:start w:val="1"/>
      <w:numFmt w:val="decimal"/>
      <w:lvlText w:val="%1."/>
      <w:lvlJc w:val="left"/>
      <w:pPr>
        <w:ind w:left="4001" w:hanging="269"/>
        <w:jc w:val="right"/>
      </w:pPr>
      <w:rPr>
        <w:rFonts w:ascii="Arial" w:eastAsia="Arial" w:hAnsi="Arial" w:cs="Arial" w:hint="default"/>
        <w:spacing w:val="-1"/>
        <w:w w:val="100"/>
        <w:sz w:val="24"/>
        <w:szCs w:val="24"/>
        <w:lang w:val="ru-RU" w:eastAsia="ru-RU" w:bidi="ru-RU"/>
      </w:rPr>
    </w:lvl>
    <w:lvl w:ilvl="1" w:tplc="8A5A39E2">
      <w:numFmt w:val="bullet"/>
      <w:lvlText w:val="•"/>
      <w:lvlJc w:val="left"/>
      <w:pPr>
        <w:ind w:left="4564" w:hanging="269"/>
      </w:pPr>
      <w:rPr>
        <w:rFonts w:hint="default"/>
        <w:lang w:val="ru-RU" w:eastAsia="ru-RU" w:bidi="ru-RU"/>
      </w:rPr>
    </w:lvl>
    <w:lvl w:ilvl="2" w:tplc="ED58E09A">
      <w:numFmt w:val="bullet"/>
      <w:lvlText w:val="•"/>
      <w:lvlJc w:val="left"/>
      <w:pPr>
        <w:ind w:left="5129" w:hanging="269"/>
      </w:pPr>
      <w:rPr>
        <w:rFonts w:hint="default"/>
        <w:lang w:val="ru-RU" w:eastAsia="ru-RU" w:bidi="ru-RU"/>
      </w:rPr>
    </w:lvl>
    <w:lvl w:ilvl="3" w:tplc="07382A8A">
      <w:numFmt w:val="bullet"/>
      <w:lvlText w:val="•"/>
      <w:lvlJc w:val="left"/>
      <w:pPr>
        <w:ind w:left="5693" w:hanging="269"/>
      </w:pPr>
      <w:rPr>
        <w:rFonts w:hint="default"/>
        <w:lang w:val="ru-RU" w:eastAsia="ru-RU" w:bidi="ru-RU"/>
      </w:rPr>
    </w:lvl>
    <w:lvl w:ilvl="4" w:tplc="3B98820E">
      <w:numFmt w:val="bullet"/>
      <w:lvlText w:val="•"/>
      <w:lvlJc w:val="left"/>
      <w:pPr>
        <w:ind w:left="6258" w:hanging="269"/>
      </w:pPr>
      <w:rPr>
        <w:rFonts w:hint="default"/>
        <w:lang w:val="ru-RU" w:eastAsia="ru-RU" w:bidi="ru-RU"/>
      </w:rPr>
    </w:lvl>
    <w:lvl w:ilvl="5" w:tplc="F2DEEC42">
      <w:numFmt w:val="bullet"/>
      <w:lvlText w:val="•"/>
      <w:lvlJc w:val="left"/>
      <w:pPr>
        <w:ind w:left="6823" w:hanging="269"/>
      </w:pPr>
      <w:rPr>
        <w:rFonts w:hint="default"/>
        <w:lang w:val="ru-RU" w:eastAsia="ru-RU" w:bidi="ru-RU"/>
      </w:rPr>
    </w:lvl>
    <w:lvl w:ilvl="6" w:tplc="67E66114">
      <w:numFmt w:val="bullet"/>
      <w:lvlText w:val="•"/>
      <w:lvlJc w:val="left"/>
      <w:pPr>
        <w:ind w:left="7387" w:hanging="269"/>
      </w:pPr>
      <w:rPr>
        <w:rFonts w:hint="default"/>
        <w:lang w:val="ru-RU" w:eastAsia="ru-RU" w:bidi="ru-RU"/>
      </w:rPr>
    </w:lvl>
    <w:lvl w:ilvl="7" w:tplc="AE4E7F3C">
      <w:numFmt w:val="bullet"/>
      <w:lvlText w:val="•"/>
      <w:lvlJc w:val="left"/>
      <w:pPr>
        <w:ind w:left="7952" w:hanging="269"/>
      </w:pPr>
      <w:rPr>
        <w:rFonts w:hint="default"/>
        <w:lang w:val="ru-RU" w:eastAsia="ru-RU" w:bidi="ru-RU"/>
      </w:rPr>
    </w:lvl>
    <w:lvl w:ilvl="8" w:tplc="B15CB73C">
      <w:numFmt w:val="bullet"/>
      <w:lvlText w:val="•"/>
      <w:lvlJc w:val="left"/>
      <w:pPr>
        <w:ind w:left="8517" w:hanging="269"/>
      </w:pPr>
      <w:rPr>
        <w:rFonts w:hint="default"/>
        <w:lang w:val="ru-RU" w:eastAsia="ru-RU" w:bidi="ru-RU"/>
      </w:rPr>
    </w:lvl>
  </w:abstractNum>
  <w:abstractNum w:abstractNumId="1" w15:restartNumberingAfterBreak="0">
    <w:nsid w:val="63D11593"/>
    <w:multiLevelType w:val="hybridMultilevel"/>
    <w:tmpl w:val="CD942CAC"/>
    <w:lvl w:ilvl="0" w:tplc="2774F00E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81" w:hanging="360"/>
      </w:pPr>
    </w:lvl>
    <w:lvl w:ilvl="2" w:tplc="0419001B" w:tentative="1">
      <w:start w:val="1"/>
      <w:numFmt w:val="lowerRoman"/>
      <w:lvlText w:val="%3."/>
      <w:lvlJc w:val="right"/>
      <w:pPr>
        <w:ind w:left="5801" w:hanging="180"/>
      </w:pPr>
    </w:lvl>
    <w:lvl w:ilvl="3" w:tplc="0419000F" w:tentative="1">
      <w:start w:val="1"/>
      <w:numFmt w:val="decimal"/>
      <w:lvlText w:val="%4."/>
      <w:lvlJc w:val="left"/>
      <w:pPr>
        <w:ind w:left="6521" w:hanging="360"/>
      </w:pPr>
    </w:lvl>
    <w:lvl w:ilvl="4" w:tplc="04190019" w:tentative="1">
      <w:start w:val="1"/>
      <w:numFmt w:val="lowerLetter"/>
      <w:lvlText w:val="%5."/>
      <w:lvlJc w:val="left"/>
      <w:pPr>
        <w:ind w:left="7241" w:hanging="360"/>
      </w:pPr>
    </w:lvl>
    <w:lvl w:ilvl="5" w:tplc="0419001B" w:tentative="1">
      <w:start w:val="1"/>
      <w:numFmt w:val="lowerRoman"/>
      <w:lvlText w:val="%6."/>
      <w:lvlJc w:val="right"/>
      <w:pPr>
        <w:ind w:left="7961" w:hanging="180"/>
      </w:pPr>
    </w:lvl>
    <w:lvl w:ilvl="6" w:tplc="0419000F" w:tentative="1">
      <w:start w:val="1"/>
      <w:numFmt w:val="decimal"/>
      <w:lvlText w:val="%7."/>
      <w:lvlJc w:val="left"/>
      <w:pPr>
        <w:ind w:left="8681" w:hanging="360"/>
      </w:pPr>
    </w:lvl>
    <w:lvl w:ilvl="7" w:tplc="04190019" w:tentative="1">
      <w:start w:val="1"/>
      <w:numFmt w:val="lowerLetter"/>
      <w:lvlText w:val="%8."/>
      <w:lvlJc w:val="left"/>
      <w:pPr>
        <w:ind w:left="9401" w:hanging="360"/>
      </w:pPr>
    </w:lvl>
    <w:lvl w:ilvl="8" w:tplc="0419001B" w:tentative="1">
      <w:start w:val="1"/>
      <w:numFmt w:val="lowerRoman"/>
      <w:lvlText w:val="%9."/>
      <w:lvlJc w:val="right"/>
      <w:pPr>
        <w:ind w:left="101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8C5"/>
    <w:rsid w:val="000D080D"/>
    <w:rsid w:val="000F1852"/>
    <w:rsid w:val="000F5D5B"/>
    <w:rsid w:val="0014407B"/>
    <w:rsid w:val="001559F5"/>
    <w:rsid w:val="00175332"/>
    <w:rsid w:val="001A6803"/>
    <w:rsid w:val="002E687C"/>
    <w:rsid w:val="003116F2"/>
    <w:rsid w:val="00325B68"/>
    <w:rsid w:val="00362C55"/>
    <w:rsid w:val="003E4650"/>
    <w:rsid w:val="00400D0B"/>
    <w:rsid w:val="004C0DFE"/>
    <w:rsid w:val="00534D28"/>
    <w:rsid w:val="00574CCB"/>
    <w:rsid w:val="005E62EB"/>
    <w:rsid w:val="00605A42"/>
    <w:rsid w:val="006A27EB"/>
    <w:rsid w:val="006A48D3"/>
    <w:rsid w:val="00733882"/>
    <w:rsid w:val="0075002A"/>
    <w:rsid w:val="0078690E"/>
    <w:rsid w:val="007938E6"/>
    <w:rsid w:val="00832868"/>
    <w:rsid w:val="00873D07"/>
    <w:rsid w:val="008A449D"/>
    <w:rsid w:val="00922DEF"/>
    <w:rsid w:val="009A5278"/>
    <w:rsid w:val="009E6E97"/>
    <w:rsid w:val="00A7482B"/>
    <w:rsid w:val="00AA7CF3"/>
    <w:rsid w:val="00AE36AC"/>
    <w:rsid w:val="00B2004A"/>
    <w:rsid w:val="00B545BE"/>
    <w:rsid w:val="00B950CC"/>
    <w:rsid w:val="00BA01B0"/>
    <w:rsid w:val="00BA2D09"/>
    <w:rsid w:val="00BB0B3C"/>
    <w:rsid w:val="00BB3C67"/>
    <w:rsid w:val="00C52341"/>
    <w:rsid w:val="00CA7205"/>
    <w:rsid w:val="00CC7977"/>
    <w:rsid w:val="00CE0F8F"/>
    <w:rsid w:val="00D50054"/>
    <w:rsid w:val="00D628C5"/>
    <w:rsid w:val="00D65471"/>
    <w:rsid w:val="00D749EC"/>
    <w:rsid w:val="00D7573A"/>
    <w:rsid w:val="00E06134"/>
    <w:rsid w:val="00E45788"/>
    <w:rsid w:val="00E708B3"/>
    <w:rsid w:val="00E85A9D"/>
    <w:rsid w:val="00EA4AC4"/>
    <w:rsid w:val="00F37898"/>
    <w:rsid w:val="00F7061F"/>
    <w:rsid w:val="00F8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79AA0D"/>
  <w15:docId w15:val="{0C0C91A4-859C-49ED-9B4D-013FE75B4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11"/>
      <w:ind w:left="777"/>
      <w:outlineLvl w:val="0"/>
    </w:pPr>
    <w:rPr>
      <w:rFonts w:ascii="Calibri" w:eastAsia="Calibri" w:hAnsi="Calibri" w:cs="Calibri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2172" w:hanging="202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  <w:ind w:left="99"/>
      <w:jc w:val="center"/>
    </w:pPr>
  </w:style>
  <w:style w:type="character" w:styleId="a5">
    <w:name w:val="Strong"/>
    <w:basedOn w:val="a0"/>
    <w:uiPriority w:val="22"/>
    <w:qFormat/>
    <w:rsid w:val="00605A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mailto:info@vzpa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vzpa.ru/" TargetMode="Externa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1335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User</cp:lastModifiedBy>
  <cp:revision>24</cp:revision>
  <cp:lastPrinted>2021-01-14T09:48:00Z</cp:lastPrinted>
  <dcterms:created xsi:type="dcterms:W3CDTF">2026-09-21T04:27:00Z</dcterms:created>
  <dcterms:modified xsi:type="dcterms:W3CDTF">2026-09-22T04:58:00Z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2018-09-27T00:00:00Z</vt:filetime>
  </property>
</Properties>
</file>